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F25" w:rsidRPr="005D0CE4" w:rsidRDefault="00F81F25" w:rsidP="00F81F25">
      <w:pPr>
        <w:contextualSpacing/>
        <w:jc w:val="center"/>
        <w:rPr>
          <w:sz w:val="28"/>
          <w:szCs w:val="28"/>
        </w:rPr>
      </w:pPr>
      <w:r w:rsidRPr="005D0CE4">
        <w:rPr>
          <w:sz w:val="28"/>
          <w:szCs w:val="28"/>
        </w:rPr>
        <w:t>МУНИЦИПАЛЬНАЯ ПРОГРАММА</w:t>
      </w:r>
    </w:p>
    <w:p w:rsidR="00F81F25" w:rsidRPr="005D0CE4" w:rsidRDefault="00F81F25" w:rsidP="00F81F25">
      <w:pPr>
        <w:contextualSpacing/>
        <w:jc w:val="center"/>
        <w:rPr>
          <w:rFonts w:eastAsia="Arial Unicode MS"/>
          <w:iCs/>
          <w:sz w:val="28"/>
          <w:szCs w:val="28"/>
        </w:rPr>
      </w:pPr>
      <w:r w:rsidRPr="005D0CE4">
        <w:rPr>
          <w:rFonts w:eastAsia="Arial Unicode MS"/>
          <w:iCs/>
          <w:sz w:val="28"/>
          <w:szCs w:val="28"/>
        </w:rPr>
        <w:t xml:space="preserve">Шпаковского </w:t>
      </w:r>
      <w:r>
        <w:rPr>
          <w:rFonts w:eastAsia="Arial Unicode MS"/>
          <w:iCs/>
          <w:sz w:val="28"/>
          <w:szCs w:val="28"/>
        </w:rPr>
        <w:t xml:space="preserve">муниципального округа </w:t>
      </w:r>
      <w:r w:rsidRPr="005D0CE4">
        <w:rPr>
          <w:rFonts w:eastAsia="Arial Unicode MS"/>
          <w:iCs/>
          <w:sz w:val="28"/>
          <w:szCs w:val="28"/>
        </w:rPr>
        <w:t xml:space="preserve"> Ставропольского края </w:t>
      </w:r>
    </w:p>
    <w:p w:rsidR="00F81F25" w:rsidRPr="005D0CE4" w:rsidRDefault="00F81F25" w:rsidP="00F81F25">
      <w:pPr>
        <w:contextualSpacing/>
        <w:jc w:val="center"/>
        <w:rPr>
          <w:sz w:val="28"/>
          <w:szCs w:val="28"/>
        </w:rPr>
      </w:pPr>
      <w:r w:rsidRPr="005D0CE4">
        <w:rPr>
          <w:sz w:val="28"/>
          <w:szCs w:val="28"/>
        </w:rPr>
        <w:t>«Формирование современной городской среды»</w:t>
      </w:r>
    </w:p>
    <w:p w:rsidR="00F81F25" w:rsidRPr="005D0CE4" w:rsidRDefault="00F81F25" w:rsidP="00F81F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1F25" w:rsidRPr="005D0CE4" w:rsidRDefault="00F81F25" w:rsidP="00F81F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0CE4">
        <w:rPr>
          <w:rFonts w:ascii="Times New Roman" w:hAnsi="Times New Roman" w:cs="Times New Roman"/>
          <w:sz w:val="28"/>
          <w:szCs w:val="28"/>
        </w:rPr>
        <w:t>ПАСПОРТ</w:t>
      </w:r>
    </w:p>
    <w:p w:rsidR="00F81F25" w:rsidRPr="005D0CE4" w:rsidRDefault="00F81F25" w:rsidP="00F81F25">
      <w:pPr>
        <w:contextualSpacing/>
        <w:jc w:val="center"/>
        <w:rPr>
          <w:sz w:val="28"/>
          <w:szCs w:val="28"/>
        </w:rPr>
      </w:pPr>
      <w:r w:rsidRPr="005D0CE4">
        <w:rPr>
          <w:sz w:val="28"/>
          <w:szCs w:val="28"/>
        </w:rPr>
        <w:t xml:space="preserve">муниципальной программы </w:t>
      </w:r>
      <w:r w:rsidRPr="005D0CE4">
        <w:rPr>
          <w:rFonts w:eastAsia="Arial Unicode MS"/>
          <w:iCs/>
          <w:sz w:val="28"/>
          <w:szCs w:val="28"/>
        </w:rPr>
        <w:t xml:space="preserve">Шпаковского </w:t>
      </w:r>
      <w:r>
        <w:rPr>
          <w:rFonts w:eastAsia="Arial Unicode MS"/>
          <w:iCs/>
          <w:sz w:val="28"/>
          <w:szCs w:val="28"/>
        </w:rPr>
        <w:t xml:space="preserve">муниципального округа </w:t>
      </w:r>
      <w:r w:rsidRPr="005D0CE4">
        <w:rPr>
          <w:rFonts w:eastAsia="Arial Unicode MS"/>
          <w:iCs/>
          <w:sz w:val="28"/>
          <w:szCs w:val="28"/>
        </w:rPr>
        <w:t xml:space="preserve"> Ставропольского края </w:t>
      </w:r>
      <w:r w:rsidRPr="005D0CE4">
        <w:rPr>
          <w:sz w:val="28"/>
          <w:szCs w:val="28"/>
        </w:rPr>
        <w:t>«Формирование современной городской среды»</w:t>
      </w:r>
    </w:p>
    <w:p w:rsidR="00F81F25" w:rsidRPr="001F593D" w:rsidRDefault="00F81F25" w:rsidP="00DE5800">
      <w:pPr>
        <w:spacing w:line="280" w:lineRule="exact"/>
        <w:jc w:val="center"/>
        <w:rPr>
          <w:b/>
          <w:caps/>
        </w:rPr>
      </w:pPr>
    </w:p>
    <w:tbl>
      <w:tblPr>
        <w:tblW w:w="8706" w:type="dxa"/>
        <w:jc w:val="center"/>
        <w:tblInd w:w="-1217" w:type="dxa"/>
        <w:tblLook w:val="04A0" w:firstRow="1" w:lastRow="0" w:firstColumn="1" w:lastColumn="0" w:noHBand="0" w:noVBand="1"/>
      </w:tblPr>
      <w:tblGrid>
        <w:gridCol w:w="3300"/>
        <w:gridCol w:w="5406"/>
      </w:tblGrid>
      <w:tr w:rsidR="00F81F25" w:rsidTr="00F81F25">
        <w:trPr>
          <w:trHeight w:val="552"/>
          <w:jc w:val="center"/>
        </w:trPr>
        <w:tc>
          <w:tcPr>
            <w:tcW w:w="3300" w:type="dxa"/>
          </w:tcPr>
          <w:p w:rsidR="00F81F25" w:rsidRDefault="00F81F25" w:rsidP="00F81F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406" w:type="dxa"/>
            <w:vAlign w:val="bottom"/>
          </w:tcPr>
          <w:p w:rsidR="00F81F25" w:rsidRDefault="00F81F25" w:rsidP="00F81F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«Формирование современной городской среды» (далее – программа)</w:t>
            </w:r>
          </w:p>
          <w:p w:rsidR="007F24AA" w:rsidRDefault="007F24AA" w:rsidP="00F81F25">
            <w:pPr>
              <w:rPr>
                <w:sz w:val="28"/>
                <w:szCs w:val="28"/>
              </w:rPr>
            </w:pPr>
          </w:p>
        </w:tc>
      </w:tr>
      <w:tr w:rsidR="00DE5800" w:rsidRPr="00D255A6" w:rsidTr="00F81F25">
        <w:trPr>
          <w:trHeight w:val="552"/>
          <w:jc w:val="center"/>
        </w:trPr>
        <w:tc>
          <w:tcPr>
            <w:tcW w:w="3300" w:type="dxa"/>
          </w:tcPr>
          <w:p w:rsidR="00DE5800" w:rsidRPr="00D255A6" w:rsidRDefault="00F81F25" w:rsidP="00D25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406" w:type="dxa"/>
            <w:vAlign w:val="bottom"/>
          </w:tcPr>
          <w:p w:rsidR="00DE5800" w:rsidRDefault="00F81F25" w:rsidP="00D25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2018-2024годы</w:t>
            </w:r>
          </w:p>
          <w:p w:rsidR="007F24AA" w:rsidRPr="00D255A6" w:rsidRDefault="007F24AA" w:rsidP="00D255A6">
            <w:pPr>
              <w:rPr>
                <w:sz w:val="28"/>
                <w:szCs w:val="28"/>
              </w:rPr>
            </w:pPr>
          </w:p>
        </w:tc>
      </w:tr>
      <w:tr w:rsidR="00F81F25" w:rsidRPr="00D255A6" w:rsidTr="00D255A6">
        <w:trPr>
          <w:trHeight w:val="552"/>
          <w:jc w:val="center"/>
        </w:trPr>
        <w:tc>
          <w:tcPr>
            <w:tcW w:w="3300" w:type="dxa"/>
          </w:tcPr>
          <w:p w:rsidR="00F81F25" w:rsidRPr="00D255A6" w:rsidRDefault="00F81F25" w:rsidP="005F4B28">
            <w:pPr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 xml:space="preserve">Ответственный исполнитель </w:t>
            </w:r>
            <w:r w:rsidR="005F4B28">
              <w:rPr>
                <w:sz w:val="28"/>
                <w:szCs w:val="28"/>
              </w:rPr>
              <w:t>п</w:t>
            </w:r>
            <w:r w:rsidRPr="00D255A6">
              <w:rPr>
                <w:sz w:val="28"/>
                <w:szCs w:val="28"/>
              </w:rPr>
              <w:t>рограммы</w:t>
            </w:r>
          </w:p>
        </w:tc>
        <w:tc>
          <w:tcPr>
            <w:tcW w:w="5406" w:type="dxa"/>
            <w:vAlign w:val="bottom"/>
          </w:tcPr>
          <w:p w:rsidR="00EE76CD" w:rsidRDefault="00EE76CD" w:rsidP="001F1F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2018г по 2020год администрации МО поселений и города Михайловска Шпаковского </w:t>
            </w:r>
            <w:r w:rsidR="007F24AA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района Ставропольского края </w:t>
            </w:r>
          </w:p>
          <w:p w:rsidR="00F81F25" w:rsidRDefault="00EE76CD" w:rsidP="00EE7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2021 по 2024год а</w:t>
            </w:r>
            <w:r w:rsidR="00F81F25">
              <w:rPr>
                <w:sz w:val="28"/>
                <w:szCs w:val="28"/>
              </w:rPr>
              <w:t xml:space="preserve">дминистрация Шпаковского муниципального округа Ставропольского края </w:t>
            </w:r>
          </w:p>
          <w:p w:rsidR="007F24AA" w:rsidRPr="00D255A6" w:rsidRDefault="007F24AA" w:rsidP="00EE76CD">
            <w:pPr>
              <w:rPr>
                <w:sz w:val="28"/>
                <w:szCs w:val="28"/>
              </w:rPr>
            </w:pPr>
          </w:p>
        </w:tc>
      </w:tr>
      <w:tr w:rsidR="00F81F25" w:rsidRPr="00D255A6" w:rsidTr="00D255A6">
        <w:trPr>
          <w:trHeight w:val="552"/>
          <w:jc w:val="center"/>
        </w:trPr>
        <w:tc>
          <w:tcPr>
            <w:tcW w:w="3300" w:type="dxa"/>
          </w:tcPr>
          <w:p w:rsidR="00F81F25" w:rsidRPr="00D255A6" w:rsidRDefault="00F81F25" w:rsidP="00D255A6">
            <w:pPr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406" w:type="dxa"/>
            <w:vAlign w:val="bottom"/>
          </w:tcPr>
          <w:p w:rsidR="007F24AA" w:rsidRDefault="007F24AA" w:rsidP="00D25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2018 по 2020год уполномоченные представители администрации МО поселений и города Михайловска Шпаковского муниципального района Ставропольского края </w:t>
            </w:r>
          </w:p>
          <w:p w:rsidR="00F81F25" w:rsidRDefault="007F24AA" w:rsidP="00D25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2021по 2024 год к</w:t>
            </w:r>
            <w:r w:rsidR="00F81F25">
              <w:rPr>
                <w:sz w:val="28"/>
                <w:szCs w:val="28"/>
              </w:rPr>
              <w:t>омитет по муниципальному хозяйству и охране окружающей среды администрации Шпаковского муниципального округа Ставропольского края</w:t>
            </w:r>
          </w:p>
          <w:p w:rsidR="00F81F25" w:rsidRPr="00D255A6" w:rsidRDefault="00F81F25" w:rsidP="00D255A6">
            <w:pPr>
              <w:rPr>
                <w:sz w:val="28"/>
                <w:szCs w:val="28"/>
              </w:rPr>
            </w:pPr>
          </w:p>
        </w:tc>
      </w:tr>
      <w:tr w:rsidR="00F81F25" w:rsidRPr="00D255A6" w:rsidTr="00D255A6">
        <w:trPr>
          <w:trHeight w:val="552"/>
          <w:jc w:val="center"/>
        </w:trPr>
        <w:tc>
          <w:tcPr>
            <w:tcW w:w="3300" w:type="dxa"/>
          </w:tcPr>
          <w:p w:rsidR="00F81F25" w:rsidRPr="00D255A6" w:rsidRDefault="00F81F25" w:rsidP="005F4B28">
            <w:pPr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 xml:space="preserve">Участники </w:t>
            </w:r>
            <w:r w:rsidR="005F4B28">
              <w:rPr>
                <w:sz w:val="28"/>
                <w:szCs w:val="28"/>
              </w:rPr>
              <w:t>п</w:t>
            </w:r>
            <w:r w:rsidRPr="00D255A6">
              <w:rPr>
                <w:sz w:val="28"/>
                <w:szCs w:val="28"/>
              </w:rPr>
              <w:t>рограммы</w:t>
            </w:r>
          </w:p>
        </w:tc>
        <w:tc>
          <w:tcPr>
            <w:tcW w:w="5406" w:type="dxa"/>
            <w:vAlign w:val="bottom"/>
          </w:tcPr>
          <w:p w:rsidR="00F81F25" w:rsidRDefault="00F81F25" w:rsidP="0076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D255A6">
              <w:rPr>
                <w:sz w:val="28"/>
                <w:szCs w:val="28"/>
              </w:rPr>
              <w:t>изические и юридические лица, органы местного самоуправления</w:t>
            </w:r>
          </w:p>
          <w:p w:rsidR="007F24AA" w:rsidRPr="00D255A6" w:rsidRDefault="007F24AA" w:rsidP="00761F07">
            <w:pPr>
              <w:rPr>
                <w:sz w:val="28"/>
                <w:szCs w:val="28"/>
              </w:rPr>
            </w:pPr>
          </w:p>
        </w:tc>
      </w:tr>
      <w:tr w:rsidR="00F81F25" w:rsidRPr="00D255A6" w:rsidTr="00D255A6">
        <w:trPr>
          <w:trHeight w:val="552"/>
          <w:jc w:val="center"/>
        </w:trPr>
        <w:tc>
          <w:tcPr>
            <w:tcW w:w="3300" w:type="dxa"/>
          </w:tcPr>
          <w:p w:rsidR="00F81F25" w:rsidRPr="00D255A6" w:rsidRDefault="00F81F25" w:rsidP="00D25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5406" w:type="dxa"/>
            <w:vAlign w:val="bottom"/>
          </w:tcPr>
          <w:p w:rsidR="00F81F25" w:rsidRDefault="00F81F25" w:rsidP="0076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</w:p>
          <w:p w:rsidR="00F81F25" w:rsidRDefault="00F81F25" w:rsidP="00761F07">
            <w:pPr>
              <w:rPr>
                <w:sz w:val="28"/>
                <w:szCs w:val="28"/>
              </w:rPr>
            </w:pPr>
          </w:p>
          <w:p w:rsidR="007F24AA" w:rsidRDefault="007F24AA" w:rsidP="00761F07">
            <w:pPr>
              <w:rPr>
                <w:sz w:val="28"/>
                <w:szCs w:val="28"/>
              </w:rPr>
            </w:pPr>
          </w:p>
        </w:tc>
      </w:tr>
      <w:tr w:rsidR="00F81F25" w:rsidRPr="00D255A6" w:rsidTr="00031E25">
        <w:trPr>
          <w:trHeight w:val="552"/>
          <w:jc w:val="center"/>
        </w:trPr>
        <w:tc>
          <w:tcPr>
            <w:tcW w:w="3300" w:type="dxa"/>
          </w:tcPr>
          <w:p w:rsidR="00F81F25" w:rsidRPr="00D255A6" w:rsidRDefault="00F81F25" w:rsidP="005F4B28">
            <w:pPr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 xml:space="preserve">Цели </w:t>
            </w:r>
            <w:r w:rsidR="005F4B28">
              <w:rPr>
                <w:sz w:val="28"/>
                <w:szCs w:val="28"/>
              </w:rPr>
              <w:t>п</w:t>
            </w:r>
            <w:r w:rsidRPr="00D255A6">
              <w:rPr>
                <w:sz w:val="28"/>
                <w:szCs w:val="28"/>
              </w:rPr>
              <w:t>рограммы</w:t>
            </w:r>
          </w:p>
        </w:tc>
        <w:tc>
          <w:tcPr>
            <w:tcW w:w="5406" w:type="dxa"/>
          </w:tcPr>
          <w:p w:rsidR="00F81F25" w:rsidRDefault="00F81F25" w:rsidP="00AD17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и комфорта городской среды на территории Шпаковского муниципального</w:t>
            </w:r>
            <w:r w:rsidRPr="00D255A6">
              <w:rPr>
                <w:sz w:val="28"/>
                <w:szCs w:val="28"/>
              </w:rPr>
              <w:t xml:space="preserve"> округа Ставропольского края</w:t>
            </w:r>
            <w:r w:rsidR="00AD17D2">
              <w:rPr>
                <w:sz w:val="28"/>
                <w:szCs w:val="28"/>
              </w:rPr>
              <w:t xml:space="preserve">, уровня благоустройства территорий соответствующего функционального назначения (площадей, набережных, улиц, </w:t>
            </w:r>
            <w:r w:rsidR="00AD17D2">
              <w:rPr>
                <w:sz w:val="28"/>
                <w:szCs w:val="28"/>
              </w:rPr>
              <w:lastRenderedPageBreak/>
              <w:t xml:space="preserve">пешеходных зон, скверов, парков, иных территорий) (далее - общественные территории), а также территорий, прилегающих к многоквартирным домам, расположенным на территории </w:t>
            </w:r>
            <w:r w:rsidR="00AD17D2">
              <w:rPr>
                <w:iCs/>
                <w:sz w:val="28"/>
                <w:szCs w:val="28"/>
              </w:rPr>
              <w:t>Шпаковского муниципального округа Ставропольского края</w:t>
            </w:r>
            <w:r w:rsidR="00AD17D2">
              <w:rPr>
                <w:sz w:val="28"/>
                <w:szCs w:val="28"/>
              </w:rPr>
              <w:t>, (далее – дворовые территории)</w:t>
            </w:r>
          </w:p>
          <w:p w:rsidR="007F24AA" w:rsidRPr="00D255A6" w:rsidRDefault="007F24AA" w:rsidP="00AD17D2">
            <w:pPr>
              <w:rPr>
                <w:sz w:val="28"/>
                <w:szCs w:val="28"/>
              </w:rPr>
            </w:pPr>
          </w:p>
        </w:tc>
      </w:tr>
      <w:tr w:rsidR="00F81F25" w:rsidRPr="00D255A6" w:rsidTr="00031E25">
        <w:trPr>
          <w:trHeight w:val="552"/>
          <w:jc w:val="center"/>
        </w:trPr>
        <w:tc>
          <w:tcPr>
            <w:tcW w:w="3300" w:type="dxa"/>
          </w:tcPr>
          <w:p w:rsidR="00F81F25" w:rsidRPr="00D255A6" w:rsidRDefault="00F81F25" w:rsidP="005F4B28">
            <w:pPr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lastRenderedPageBreak/>
              <w:t xml:space="preserve">Задачи </w:t>
            </w:r>
            <w:r w:rsidR="005F4B28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5406" w:type="dxa"/>
            <w:vAlign w:val="bottom"/>
          </w:tcPr>
          <w:p w:rsidR="00F81F25" w:rsidRDefault="00F81F25" w:rsidP="00031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благоустройству общественных территорий;</w:t>
            </w:r>
          </w:p>
          <w:p w:rsidR="00F81F25" w:rsidRDefault="00F81F25" w:rsidP="00031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благоустройству дворовых территорий;</w:t>
            </w:r>
          </w:p>
          <w:p w:rsidR="00F81F25" w:rsidRDefault="00F81F25" w:rsidP="00031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Повышения уровня вовлеченности заинтересованных граждан, организацией в реализацию мероприятий по благоустройству общественных территорий, а также дворовых территорий.</w:t>
            </w:r>
          </w:p>
          <w:p w:rsidR="007F24AA" w:rsidRPr="00D255A6" w:rsidRDefault="007F24AA" w:rsidP="00031E25">
            <w:pPr>
              <w:rPr>
                <w:sz w:val="28"/>
                <w:szCs w:val="28"/>
              </w:rPr>
            </w:pPr>
          </w:p>
        </w:tc>
      </w:tr>
      <w:tr w:rsidR="00F81F25" w:rsidRPr="00D255A6" w:rsidTr="00D255A6">
        <w:trPr>
          <w:trHeight w:val="552"/>
          <w:jc w:val="center"/>
        </w:trPr>
        <w:tc>
          <w:tcPr>
            <w:tcW w:w="3300" w:type="dxa"/>
          </w:tcPr>
          <w:p w:rsidR="00F81F25" w:rsidRPr="00D255A6" w:rsidRDefault="00F81F25" w:rsidP="005F4B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</w:t>
            </w:r>
            <w:r w:rsidRPr="00D255A6">
              <w:rPr>
                <w:sz w:val="28"/>
                <w:szCs w:val="28"/>
              </w:rPr>
              <w:t xml:space="preserve">ндикаторы </w:t>
            </w:r>
            <w:r>
              <w:rPr>
                <w:sz w:val="28"/>
                <w:szCs w:val="28"/>
              </w:rPr>
              <w:t xml:space="preserve">и показатели </w:t>
            </w:r>
            <w:r w:rsidR="005F4B28">
              <w:rPr>
                <w:sz w:val="28"/>
                <w:szCs w:val="28"/>
              </w:rPr>
              <w:t>п</w:t>
            </w:r>
            <w:r w:rsidRPr="00D255A6">
              <w:rPr>
                <w:sz w:val="28"/>
                <w:szCs w:val="28"/>
              </w:rPr>
              <w:t>рограммы</w:t>
            </w:r>
          </w:p>
        </w:tc>
        <w:tc>
          <w:tcPr>
            <w:tcW w:w="5406" w:type="dxa"/>
          </w:tcPr>
          <w:p w:rsidR="0037357D" w:rsidRDefault="002D68B5" w:rsidP="003735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7357D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благоустроенных общественных территорий в </w:t>
            </w:r>
            <w:r w:rsidR="0037357D">
              <w:rPr>
                <w:rFonts w:ascii="Times New Roman" w:hAnsi="Times New Roman"/>
                <w:iCs/>
                <w:sz w:val="28"/>
                <w:szCs w:val="28"/>
              </w:rPr>
              <w:t>Шпаковско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м муниципальном округе</w:t>
            </w:r>
            <w:r w:rsidR="0037357D">
              <w:rPr>
                <w:rFonts w:ascii="Times New Roman" w:hAnsi="Times New Roman"/>
                <w:iCs/>
                <w:sz w:val="28"/>
                <w:szCs w:val="28"/>
              </w:rPr>
              <w:t xml:space="preserve"> Ставропольского края</w:t>
            </w:r>
            <w:r w:rsidR="003735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1F25" w:rsidRDefault="002D68B5" w:rsidP="002D6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7357D">
              <w:rPr>
                <w:sz w:val="28"/>
                <w:szCs w:val="28"/>
              </w:rPr>
              <w:t xml:space="preserve">оличество благоустроенных дворовых территорий в </w:t>
            </w:r>
            <w:r w:rsidR="0037357D">
              <w:rPr>
                <w:iCs/>
                <w:sz w:val="28"/>
                <w:szCs w:val="28"/>
              </w:rPr>
              <w:t>Шпаковско</w:t>
            </w:r>
            <w:r>
              <w:rPr>
                <w:iCs/>
                <w:sz w:val="28"/>
                <w:szCs w:val="28"/>
              </w:rPr>
              <w:t>ммуниципальном округе</w:t>
            </w:r>
            <w:r w:rsidR="0037357D">
              <w:rPr>
                <w:iCs/>
                <w:sz w:val="28"/>
                <w:szCs w:val="28"/>
              </w:rPr>
              <w:t xml:space="preserve"> Ставропольского края</w:t>
            </w:r>
            <w:r w:rsidR="0037357D">
              <w:rPr>
                <w:sz w:val="28"/>
                <w:szCs w:val="28"/>
              </w:rPr>
              <w:t>;</w:t>
            </w:r>
          </w:p>
          <w:p w:rsidR="002D68B5" w:rsidRDefault="002D68B5" w:rsidP="002D68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граждан, вовлеченных в реализацию мероприятий по благоустройству общественных территорий, а также дворовых территорий в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Шпаковском муниципальном округе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68B5" w:rsidRPr="00D255A6" w:rsidRDefault="002D68B5" w:rsidP="002D68B5">
            <w:pPr>
              <w:rPr>
                <w:sz w:val="28"/>
                <w:szCs w:val="28"/>
              </w:rPr>
            </w:pPr>
          </w:p>
        </w:tc>
      </w:tr>
      <w:tr w:rsidR="00F81F25" w:rsidRPr="00D255A6" w:rsidTr="00D255A6">
        <w:trPr>
          <w:trHeight w:val="1444"/>
          <w:jc w:val="center"/>
        </w:trPr>
        <w:tc>
          <w:tcPr>
            <w:tcW w:w="3300" w:type="dxa"/>
          </w:tcPr>
          <w:p w:rsidR="00F81F25" w:rsidRPr="00D255A6" w:rsidRDefault="00D746E1" w:rsidP="00705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406" w:type="dxa"/>
          </w:tcPr>
          <w:p w:rsidR="00D746E1" w:rsidRDefault="00D746E1" w:rsidP="00D746E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финансирования, предусмотренного на реализацию программы за счет средств </w:t>
            </w:r>
            <w:r w:rsidR="005B581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5B5817">
              <w:rPr>
                <w:rFonts w:ascii="Times New Roman" w:hAnsi="Times New Roman"/>
                <w:iCs/>
                <w:sz w:val="28"/>
                <w:szCs w:val="28"/>
              </w:rPr>
              <w:t>с учетом средств бюджета поселений</w:t>
            </w:r>
            <w:r w:rsidRPr="00CB7E36">
              <w:rPr>
                <w:rFonts w:ascii="Times New Roman" w:hAnsi="Times New Roman"/>
                <w:iCs/>
                <w:sz w:val="28"/>
                <w:szCs w:val="28"/>
              </w:rPr>
              <w:t>,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7EB">
              <w:rPr>
                <w:rFonts w:ascii="Times New Roman" w:hAnsi="Times New Roman" w:cs="Times New Roman"/>
                <w:sz w:val="28"/>
                <w:szCs w:val="28"/>
              </w:rPr>
              <w:t xml:space="preserve">2018-2021года 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5E2DF4">
              <w:rPr>
                <w:rFonts w:ascii="Times New Roman" w:hAnsi="Times New Roman" w:cs="Times New Roman"/>
                <w:sz w:val="28"/>
                <w:szCs w:val="28"/>
              </w:rPr>
              <w:t>154906,39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6177EB" w:rsidRPr="00CB7E36" w:rsidRDefault="006177EB" w:rsidP="006177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Прогнозированные 2022-2024 годы составляет 300000,0 тыс. руб.</w:t>
            </w:r>
          </w:p>
          <w:p w:rsidR="00F81F25" w:rsidRPr="00CB7E36" w:rsidRDefault="00D746E1" w:rsidP="00D746E1">
            <w:pPr>
              <w:rPr>
                <w:sz w:val="28"/>
                <w:szCs w:val="28"/>
              </w:rPr>
            </w:pPr>
            <w:r w:rsidRPr="00CB7E36">
              <w:rPr>
                <w:sz w:val="28"/>
                <w:szCs w:val="28"/>
              </w:rPr>
              <w:t>в том числе, по годам:</w:t>
            </w:r>
          </w:p>
          <w:p w:rsidR="005F4B28" w:rsidRPr="00CB7E36" w:rsidRDefault="005F4B28" w:rsidP="009774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7A716A">
              <w:rPr>
                <w:rFonts w:ascii="Times New Roman" w:hAnsi="Times New Roman" w:cs="Times New Roman"/>
                <w:sz w:val="28"/>
                <w:szCs w:val="28"/>
              </w:rPr>
              <w:t>34995,2</w:t>
            </w:r>
            <w:r w:rsidR="00FC6F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F4B28" w:rsidRPr="00CB7E36" w:rsidRDefault="005F4B28" w:rsidP="009774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7A716A">
              <w:rPr>
                <w:rFonts w:ascii="Times New Roman" w:hAnsi="Times New Roman" w:cs="Times New Roman"/>
                <w:sz w:val="28"/>
                <w:szCs w:val="28"/>
              </w:rPr>
              <w:t>45971,15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F4B28" w:rsidRPr="00CB7E36" w:rsidRDefault="005F4B28" w:rsidP="009774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</w:t>
            </w:r>
            <w:r w:rsidR="000212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716A">
              <w:rPr>
                <w:rFonts w:ascii="Times New Roman" w:hAnsi="Times New Roman" w:cs="Times New Roman"/>
                <w:sz w:val="28"/>
                <w:szCs w:val="28"/>
              </w:rPr>
              <w:t>48466,53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F4B28" w:rsidRDefault="005F4B28" w:rsidP="009774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A6AA1">
              <w:rPr>
                <w:rFonts w:ascii="Times New Roman" w:hAnsi="Times New Roman" w:cs="Times New Roman"/>
                <w:sz w:val="28"/>
                <w:szCs w:val="28"/>
              </w:rPr>
              <w:t>25473,49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7743F" w:rsidRPr="00CB7E36" w:rsidRDefault="0097743F" w:rsidP="009774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Прогнозированные: </w:t>
            </w:r>
          </w:p>
          <w:p w:rsidR="005F4B28" w:rsidRPr="00CB7E36" w:rsidRDefault="005F4B28" w:rsidP="005F4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D23044"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716A">
              <w:rPr>
                <w:rFonts w:ascii="Times New Roman" w:hAnsi="Times New Roman" w:cs="Times New Roman"/>
                <w:sz w:val="28"/>
                <w:szCs w:val="28"/>
              </w:rPr>
              <w:t>100000,00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F4B28" w:rsidRPr="00CB7E36" w:rsidRDefault="005F4B28" w:rsidP="005F4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D23044"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716A">
              <w:rPr>
                <w:rFonts w:ascii="Times New Roman" w:hAnsi="Times New Roman" w:cs="Times New Roman"/>
                <w:sz w:val="28"/>
                <w:szCs w:val="28"/>
              </w:rPr>
              <w:t>100000,</w:t>
            </w:r>
            <w:r w:rsidR="00D23044" w:rsidRPr="00CB7E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F4B28" w:rsidRPr="00CB7E36" w:rsidRDefault="005F4B28" w:rsidP="005F4B28">
            <w:pPr>
              <w:ind w:left="663"/>
              <w:rPr>
                <w:sz w:val="28"/>
                <w:szCs w:val="28"/>
              </w:rPr>
            </w:pPr>
            <w:r w:rsidRPr="00CB7E36">
              <w:rPr>
                <w:sz w:val="28"/>
                <w:szCs w:val="28"/>
              </w:rPr>
              <w:t xml:space="preserve"> 2024 год –</w:t>
            </w:r>
            <w:r w:rsidR="00D23044" w:rsidRPr="00CB7E36">
              <w:rPr>
                <w:sz w:val="28"/>
                <w:szCs w:val="28"/>
              </w:rPr>
              <w:t xml:space="preserve"> </w:t>
            </w:r>
            <w:r w:rsidR="007A716A">
              <w:rPr>
                <w:sz w:val="28"/>
                <w:szCs w:val="28"/>
              </w:rPr>
              <w:t>100000,0</w:t>
            </w:r>
            <w:r w:rsidRPr="00CB7E36">
              <w:rPr>
                <w:sz w:val="28"/>
                <w:szCs w:val="28"/>
              </w:rPr>
              <w:t>тыс. рублей;</w:t>
            </w:r>
          </w:p>
          <w:p w:rsidR="005F4B28" w:rsidRPr="00CB7E36" w:rsidRDefault="005F4B28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="0097743F">
              <w:rPr>
                <w:rFonts w:ascii="Times New Roman" w:hAnsi="Times New Roman" w:cs="Times New Roman"/>
                <w:sz w:val="28"/>
                <w:szCs w:val="28"/>
              </w:rPr>
              <w:t xml:space="preserve"> на 2018-2021года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F4B28" w:rsidRPr="00CB7E36" w:rsidRDefault="007A716A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27888,33</w:t>
            </w:r>
            <w:r w:rsidR="005F4B28"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за счет средств, поступающих из федерального бюджета;</w:t>
            </w:r>
          </w:p>
          <w:p w:rsidR="005F4B28" w:rsidRDefault="00AA6AA1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118934,604</w:t>
            </w:r>
            <w:r w:rsidR="005F4B28"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за счет средств, поступающих из бюджета Ставропольского края;</w:t>
            </w:r>
          </w:p>
          <w:p w:rsidR="00A61C92" w:rsidRPr="00CB7E36" w:rsidRDefault="00C424B4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6916,79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за счет собственных доходов бюджета муниципального образования города Михайловска </w:t>
            </w:r>
          </w:p>
          <w:p w:rsidR="005F4B28" w:rsidRPr="00CB7E36" w:rsidRDefault="00C424B4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1166,656</w:t>
            </w:r>
            <w:r w:rsidR="005F4B28"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за счет собственных доходов бюджета </w:t>
            </w:r>
            <w:r w:rsidR="005F4B28" w:rsidRPr="00CB7E36">
              <w:rPr>
                <w:rFonts w:ascii="Times New Roman" w:eastAsia="Arial Unicode MS" w:hAnsi="Times New Roman"/>
                <w:sz w:val="28"/>
                <w:szCs w:val="28"/>
              </w:rPr>
              <w:t xml:space="preserve">Шпаковского </w:t>
            </w:r>
            <w:r w:rsidR="00D23044" w:rsidRPr="00CB7E36">
              <w:rPr>
                <w:rFonts w:ascii="Times New Roman" w:eastAsia="Arial Unicode MS" w:hAnsi="Times New Roman"/>
                <w:sz w:val="28"/>
                <w:szCs w:val="28"/>
              </w:rPr>
              <w:t>муниципального округа</w:t>
            </w:r>
            <w:r w:rsidR="005F4B28" w:rsidRPr="00CB7E36">
              <w:rPr>
                <w:rFonts w:ascii="Times New Roman" w:eastAsia="Arial Unicode MS" w:hAnsi="Times New Roman"/>
                <w:sz w:val="28"/>
                <w:szCs w:val="28"/>
              </w:rPr>
              <w:t xml:space="preserve"> Ставропольского края</w:t>
            </w:r>
            <w:r w:rsidR="005F4B28" w:rsidRPr="00CB7E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F4B28" w:rsidRPr="00CB7E36" w:rsidRDefault="007A716A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23044" w:rsidRPr="00CB7E3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5F4B28"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за счет средств внебюджетных источников.</w:t>
            </w:r>
          </w:p>
          <w:p w:rsidR="005F4B28" w:rsidRPr="008115D1" w:rsidRDefault="005F4B28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15D1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на благоустройство общественных территорий – </w:t>
            </w:r>
            <w:r w:rsidR="00AA579B">
              <w:rPr>
                <w:rFonts w:ascii="Times New Roman" w:hAnsi="Times New Roman" w:cs="Times New Roman"/>
                <w:sz w:val="28"/>
                <w:szCs w:val="28"/>
              </w:rPr>
              <w:t>156351,43</w:t>
            </w:r>
            <w:r w:rsidRPr="008115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</w:t>
            </w:r>
          </w:p>
          <w:p w:rsidR="005F4B28" w:rsidRPr="008115D1" w:rsidRDefault="005F4B28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15D1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C2FEC" w:rsidRPr="00CB7E36" w:rsidRDefault="00CC2FEC" w:rsidP="00CC2F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27888,33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за счет средств, поступающих из федерального бюджета;</w:t>
            </w:r>
          </w:p>
          <w:p w:rsidR="00CC2FEC" w:rsidRPr="00CB7E36" w:rsidRDefault="00AA6AA1" w:rsidP="00CC2F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118934,604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2FEC" w:rsidRPr="00CB7E36">
              <w:rPr>
                <w:rFonts w:ascii="Times New Roman" w:hAnsi="Times New Roman" w:cs="Times New Roman"/>
                <w:sz w:val="28"/>
                <w:szCs w:val="28"/>
              </w:rPr>
              <w:t>тыс. рублей - за счет средств, поступающих из бюджета Ставропольского края;</w:t>
            </w:r>
          </w:p>
          <w:p w:rsidR="00C424B4" w:rsidRPr="00CB7E36" w:rsidRDefault="00C424B4" w:rsidP="00C424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6916,79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за счет собственных доходов бюджета муниципального образования города Михайловска </w:t>
            </w:r>
          </w:p>
          <w:p w:rsidR="00C424B4" w:rsidRPr="00CB7E36" w:rsidRDefault="00C424B4" w:rsidP="00C424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1166,656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за счет собственных доходов бюджета </w:t>
            </w:r>
            <w:r w:rsidRPr="00CB7E36">
              <w:rPr>
                <w:rFonts w:ascii="Times New Roman" w:eastAsia="Arial Unicode MS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C2FEC" w:rsidRPr="00CB7E36" w:rsidRDefault="00CC2FEC" w:rsidP="00CC2F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B7E36">
              <w:rPr>
                <w:rFonts w:ascii="Times New Roman" w:hAnsi="Times New Roman" w:cs="Times New Roman"/>
                <w:sz w:val="28"/>
                <w:szCs w:val="28"/>
              </w:rPr>
              <w:t>,0 тыс. рублей - за счет средств внебюджетных источников.</w:t>
            </w:r>
          </w:p>
          <w:p w:rsidR="005F4B28" w:rsidRDefault="005F4B28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424B4" w:rsidRPr="00933CA3" w:rsidRDefault="00C424B4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F4B28" w:rsidRPr="000212B3" w:rsidRDefault="005F4B28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21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том числе на благоустройство дворовых территорий – </w:t>
            </w:r>
            <w:r w:rsidR="00CC2FE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0212B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115D1" w:rsidRPr="008115D1" w:rsidRDefault="008115D1" w:rsidP="008115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15D1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8115D1" w:rsidRPr="008115D1" w:rsidRDefault="00CC2FEC" w:rsidP="008115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8115D1" w:rsidRPr="008115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за счет средств, поступающих из бюджета Ставропольского края;</w:t>
            </w:r>
          </w:p>
          <w:p w:rsidR="008115D1" w:rsidRPr="008115D1" w:rsidRDefault="00CC2FEC" w:rsidP="008115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8115D1" w:rsidRPr="008115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за счет собственных доходов бюджет </w:t>
            </w:r>
            <w:r w:rsidR="008115D1" w:rsidRPr="008115D1">
              <w:rPr>
                <w:rFonts w:ascii="Times New Roman" w:eastAsia="Arial Unicode MS" w:hAnsi="Times New Roman"/>
                <w:iCs/>
                <w:sz w:val="28"/>
                <w:szCs w:val="28"/>
              </w:rPr>
              <w:t>Шпаковского муниципального округа Ставропольского края</w:t>
            </w:r>
            <w:r w:rsidR="008115D1" w:rsidRPr="008115D1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5F4B28" w:rsidRPr="00933CA3" w:rsidRDefault="005F4B28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F4B28" w:rsidRPr="00721A28" w:rsidRDefault="005F4B28" w:rsidP="005F4B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21A28">
              <w:rPr>
                <w:rFonts w:ascii="Times New Roman" w:hAnsi="Times New Roman" w:cs="Times New Roman"/>
                <w:sz w:val="28"/>
                <w:szCs w:val="28"/>
              </w:rPr>
              <w:t>Информация об объемах и источниках финансового обеспечения программы, приведена в приложении 1 к программе.</w:t>
            </w:r>
          </w:p>
          <w:p w:rsidR="005F4B28" w:rsidRPr="00933CA3" w:rsidRDefault="005F4B28" w:rsidP="005F4B28">
            <w:pPr>
              <w:ind w:left="663"/>
              <w:rPr>
                <w:sz w:val="28"/>
                <w:szCs w:val="28"/>
                <w:highlight w:val="yellow"/>
              </w:rPr>
            </w:pPr>
          </w:p>
        </w:tc>
      </w:tr>
      <w:tr w:rsidR="00F81F25" w:rsidRPr="00D255A6" w:rsidTr="00D255A6">
        <w:trPr>
          <w:trHeight w:val="845"/>
          <w:jc w:val="center"/>
        </w:trPr>
        <w:tc>
          <w:tcPr>
            <w:tcW w:w="3300" w:type="dxa"/>
            <w:hideMark/>
          </w:tcPr>
          <w:p w:rsidR="00F81F25" w:rsidRPr="00D255A6" w:rsidRDefault="00F81F25" w:rsidP="00D255A6">
            <w:pPr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lastRenderedPageBreak/>
              <w:t xml:space="preserve">Ожидаемые </w:t>
            </w:r>
            <w:r w:rsidR="005F4B28">
              <w:rPr>
                <w:sz w:val="28"/>
                <w:szCs w:val="28"/>
              </w:rPr>
              <w:t xml:space="preserve">конечные </w:t>
            </w:r>
            <w:r w:rsidRPr="00D255A6">
              <w:rPr>
                <w:sz w:val="28"/>
                <w:szCs w:val="28"/>
              </w:rPr>
              <w:t xml:space="preserve">результаты </w:t>
            </w:r>
            <w:r w:rsidR="005F4B28">
              <w:rPr>
                <w:sz w:val="28"/>
                <w:szCs w:val="28"/>
              </w:rPr>
              <w:t>п</w:t>
            </w:r>
            <w:r w:rsidRPr="00D255A6">
              <w:rPr>
                <w:sz w:val="28"/>
                <w:szCs w:val="28"/>
              </w:rPr>
              <w:t>рограммы</w:t>
            </w:r>
          </w:p>
          <w:p w:rsidR="00F81F25" w:rsidRPr="00D255A6" w:rsidRDefault="00F81F25" w:rsidP="00D255A6">
            <w:pPr>
              <w:rPr>
                <w:sz w:val="28"/>
                <w:szCs w:val="28"/>
              </w:rPr>
            </w:pPr>
          </w:p>
        </w:tc>
        <w:tc>
          <w:tcPr>
            <w:tcW w:w="5406" w:type="dxa"/>
            <w:vAlign w:val="bottom"/>
            <w:hideMark/>
          </w:tcPr>
          <w:p w:rsidR="00F81F25" w:rsidRPr="00721A28" w:rsidRDefault="004F2D0A" w:rsidP="004F2D0A">
            <w:pPr>
              <w:rPr>
                <w:sz w:val="28"/>
                <w:szCs w:val="28"/>
              </w:rPr>
            </w:pPr>
            <w:r w:rsidRPr="00721A28">
              <w:rPr>
                <w:sz w:val="28"/>
                <w:szCs w:val="28"/>
              </w:rPr>
              <w:t xml:space="preserve">Достижение следующих показателей до значения индикаторов, установленных в </w:t>
            </w:r>
            <w:hyperlink r:id="rId6" w:anchor="P739" w:history="1">
              <w:r w:rsidRPr="00721A28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приложении </w:t>
              </w:r>
            </w:hyperlink>
            <w:r w:rsidRPr="00721A28">
              <w:rPr>
                <w:sz w:val="28"/>
                <w:szCs w:val="28"/>
              </w:rPr>
              <w:t>2 к программе:</w:t>
            </w:r>
          </w:p>
          <w:p w:rsidR="004F2D0A" w:rsidRPr="00721A28" w:rsidRDefault="004F2D0A" w:rsidP="004F2D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21A28">
              <w:rPr>
                <w:sz w:val="28"/>
                <w:szCs w:val="28"/>
              </w:rPr>
              <w:t xml:space="preserve">увеличение количества благоустроенных общественных территорий </w:t>
            </w:r>
            <w:proofErr w:type="gramStart"/>
            <w:r w:rsidRPr="00721A28">
              <w:rPr>
                <w:sz w:val="28"/>
                <w:szCs w:val="28"/>
              </w:rPr>
              <w:t>в</w:t>
            </w:r>
            <w:proofErr w:type="gramEnd"/>
            <w:r w:rsidRPr="00721A28">
              <w:rPr>
                <w:sz w:val="28"/>
                <w:szCs w:val="28"/>
              </w:rPr>
              <w:t xml:space="preserve"> </w:t>
            </w:r>
            <w:proofErr w:type="gramStart"/>
            <w:r w:rsidRPr="00721A28">
              <w:rPr>
                <w:iCs/>
                <w:sz w:val="28"/>
                <w:szCs w:val="28"/>
              </w:rPr>
              <w:t>Шпаковского</w:t>
            </w:r>
            <w:proofErr w:type="gramEnd"/>
            <w:r w:rsidRPr="00721A28">
              <w:rPr>
                <w:iCs/>
                <w:sz w:val="28"/>
                <w:szCs w:val="28"/>
              </w:rPr>
              <w:t xml:space="preserve"> </w:t>
            </w:r>
            <w:r w:rsidR="00721A28" w:rsidRPr="00721A28">
              <w:rPr>
                <w:iCs/>
                <w:sz w:val="28"/>
                <w:szCs w:val="28"/>
              </w:rPr>
              <w:t>муниципальном округе</w:t>
            </w:r>
            <w:r w:rsidRPr="00721A28">
              <w:rPr>
                <w:iCs/>
                <w:sz w:val="28"/>
                <w:szCs w:val="28"/>
              </w:rPr>
              <w:t xml:space="preserve"> Ставропольского края</w:t>
            </w:r>
            <w:r w:rsidRPr="00721A28">
              <w:rPr>
                <w:sz w:val="28"/>
                <w:szCs w:val="28"/>
              </w:rPr>
              <w:t xml:space="preserve"> с 01 единиц в 2017 году до 11 единиц в 2024 году;</w:t>
            </w:r>
          </w:p>
          <w:p w:rsidR="004F2D0A" w:rsidRPr="00933CA3" w:rsidRDefault="004F2D0A" w:rsidP="004F2D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F2D0A" w:rsidRPr="0073713B" w:rsidRDefault="004F2D0A" w:rsidP="004F2D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21A28">
              <w:rPr>
                <w:sz w:val="28"/>
                <w:szCs w:val="28"/>
              </w:rPr>
              <w:t xml:space="preserve">увеличение количества благоустроенных дворовых территорий в </w:t>
            </w:r>
            <w:r w:rsidRPr="00721A28">
              <w:rPr>
                <w:iCs/>
                <w:sz w:val="28"/>
                <w:szCs w:val="28"/>
              </w:rPr>
              <w:t xml:space="preserve">муниципальном образовании Шпаковского </w:t>
            </w:r>
            <w:r w:rsidR="0073713B" w:rsidRPr="00721A28">
              <w:rPr>
                <w:iCs/>
                <w:sz w:val="28"/>
                <w:szCs w:val="28"/>
              </w:rPr>
              <w:t>муниципального округа</w:t>
            </w:r>
            <w:r w:rsidRPr="00721A28">
              <w:rPr>
                <w:iCs/>
                <w:sz w:val="28"/>
                <w:szCs w:val="28"/>
              </w:rPr>
              <w:t xml:space="preserve"> Ставропольского края</w:t>
            </w:r>
            <w:r w:rsidRPr="00721A28">
              <w:rPr>
                <w:sz w:val="28"/>
                <w:szCs w:val="28"/>
              </w:rPr>
              <w:t xml:space="preserve"> с 227 единиц в 2017 году до 282 </w:t>
            </w:r>
            <w:r w:rsidRPr="0073713B">
              <w:rPr>
                <w:sz w:val="28"/>
                <w:szCs w:val="28"/>
              </w:rPr>
              <w:t>единиц в 2024 году;</w:t>
            </w:r>
          </w:p>
          <w:p w:rsidR="004F2D0A" w:rsidRPr="0073713B" w:rsidRDefault="004F2D0A" w:rsidP="004F2D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D0A" w:rsidRPr="0073713B" w:rsidRDefault="004F2D0A" w:rsidP="004F2D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713B">
              <w:rPr>
                <w:sz w:val="28"/>
                <w:szCs w:val="28"/>
              </w:rPr>
              <w:t>увеличение числа граждан, вовлеченных в реализацию мероприятий по благоустройству общественных территорий, а также дворовых территорий до 30 процентов в 2024 году;</w:t>
            </w:r>
          </w:p>
          <w:p w:rsidR="004F2D0A" w:rsidRPr="0073713B" w:rsidRDefault="004F2D0A" w:rsidP="004F2D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D0A" w:rsidRPr="0073713B" w:rsidRDefault="004F2D0A" w:rsidP="004F2D0A">
            <w:pPr>
              <w:rPr>
                <w:sz w:val="28"/>
                <w:szCs w:val="28"/>
              </w:rPr>
            </w:pPr>
            <w:r w:rsidRPr="0073713B">
              <w:rPr>
                <w:sz w:val="28"/>
                <w:szCs w:val="28"/>
              </w:rPr>
              <w:t xml:space="preserve">увеличение к 2024 году доли граждан, принявших участие в решении вопросов развития городской среды посредством участия в рейтинговом голосовании по выбору общественных территорий до 30 процентов от общего количества граждан в возрасте от 14 лет, проживающих в </w:t>
            </w:r>
            <w:r w:rsidRPr="0073713B">
              <w:rPr>
                <w:iCs/>
                <w:sz w:val="28"/>
                <w:szCs w:val="28"/>
              </w:rPr>
              <w:lastRenderedPageBreak/>
              <w:t xml:space="preserve">муниципальном образовании города Михайловска Шпаковского </w:t>
            </w:r>
            <w:r w:rsidR="00C424B4">
              <w:rPr>
                <w:iCs/>
                <w:sz w:val="28"/>
                <w:szCs w:val="28"/>
              </w:rPr>
              <w:t>округа</w:t>
            </w:r>
            <w:r w:rsidRPr="0073713B">
              <w:rPr>
                <w:iCs/>
                <w:sz w:val="28"/>
                <w:szCs w:val="28"/>
              </w:rPr>
              <w:t xml:space="preserve"> Ставропольского края</w:t>
            </w:r>
          </w:p>
          <w:p w:rsidR="004F2D0A" w:rsidRPr="00933CA3" w:rsidRDefault="004F2D0A" w:rsidP="004F2D0A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DE5800" w:rsidRPr="00023722" w:rsidRDefault="00DE5800" w:rsidP="00DE5800">
      <w:pPr>
        <w:widowControl w:val="0"/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A81193" w:rsidRDefault="00A81193" w:rsidP="00DE58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</w:t>
      </w:r>
    </w:p>
    <w:p w:rsidR="00DE5800" w:rsidRDefault="00A81193" w:rsidP="00DE58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сферы реализации программы, описание основных проблем в указанной сфере и мероприятия по достижению целей программы</w:t>
      </w:r>
    </w:p>
    <w:p w:rsidR="00DE5800" w:rsidRPr="00C671E0" w:rsidRDefault="00DE5800" w:rsidP="00DE58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Анализ </w:t>
      </w:r>
      <w:r>
        <w:rPr>
          <w:rFonts w:ascii="Times New Roman" w:hAnsi="Times New Roman" w:cs="Times New Roman"/>
          <w:sz w:val="28"/>
          <w:szCs w:val="28"/>
        </w:rPr>
        <w:t xml:space="preserve">сферы благоустройства </w:t>
      </w:r>
      <w:r>
        <w:rPr>
          <w:rFonts w:ascii="Times New Roman" w:hAnsi="Times New Roman"/>
          <w:iCs/>
          <w:sz w:val="28"/>
          <w:szCs w:val="28"/>
        </w:rPr>
        <w:t>Шпаковского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показал, что в</w:t>
      </w:r>
      <w:r>
        <w:rPr>
          <w:rFonts w:ascii="Times New Roman" w:hAnsi="Times New Roman" w:cs="Times New Roman"/>
          <w:sz w:val="28"/>
          <w:szCs w:val="28"/>
        </w:rPr>
        <w:t xml:space="preserve"> последние годы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/>
          <w:iCs/>
          <w:sz w:val="28"/>
          <w:szCs w:val="28"/>
        </w:rPr>
        <w:t>Шпаковском муниципальном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проводилась целенаправленная работа по благоустройству общественных территорий и дворовых территорий.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 же время в вопросах благоустройства </w:t>
      </w:r>
      <w:r>
        <w:rPr>
          <w:rFonts w:ascii="Times New Roman" w:hAnsi="Times New Roman"/>
          <w:iCs/>
          <w:sz w:val="28"/>
          <w:szCs w:val="28"/>
        </w:rPr>
        <w:t>Шпаковского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имеется ряд проблем: низкий уровень экономической привлекательности общественных территорий из-за наличия инфраструктурных проблем, низкий уровень благоустройства дворовых территорий, низкий уровень вовлеченности граждан в реализацию мероприятий по благоустройству общественных территорий, а также дворовых территорий многоквартирных домов.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Мероприятия по благоустройству общественных территорий.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iCs/>
          <w:sz w:val="28"/>
          <w:szCs w:val="28"/>
        </w:rPr>
        <w:t>Шпаковского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имеются общественные территории (проезды, центральные улицы, площади, скверы, парки, детские, спортивные, игровые площадки и т.д.), уровень благоустройства которых не отвечает современным требованиям и требует комплексного подхода к благоустройству, включающего в себя ремонт городских тротуаров, обеспечение освещения общественных территорий, установку скамеек, установку урн для мусора, оборудование автомобильных парковок, озеленение территорий общего пользования, установку малых архитектурных форм.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общественных территорий в </w:t>
      </w:r>
      <w:r>
        <w:rPr>
          <w:rFonts w:ascii="Times New Roman" w:hAnsi="Times New Roman"/>
          <w:iCs/>
          <w:sz w:val="28"/>
          <w:szCs w:val="28"/>
        </w:rPr>
        <w:t>Шпаковско</w:t>
      </w:r>
      <w:r w:rsidR="009C599C">
        <w:rPr>
          <w:rFonts w:ascii="Times New Roman" w:hAnsi="Times New Roman"/>
          <w:iCs/>
          <w:sz w:val="28"/>
          <w:szCs w:val="28"/>
        </w:rPr>
        <w:t>м муниципальном округе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9C599C" w:rsidRPr="0073713B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 ед., из них количество благоустроенных общественных территорий общего пользования по состоянию на 01.08.2020 года составляет </w:t>
      </w:r>
      <w:r w:rsidRPr="007371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общее количество общественных территорий, нуждающихся в благоустройстве по состоянию на 01.08.2020 года, составляет </w:t>
      </w:r>
      <w:r w:rsidR="009C599C" w:rsidRPr="0073713B"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9641CA" w:rsidRDefault="009641CA" w:rsidP="009641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Адресный перечень общественных территорий, нуждающихся в благоустройстве (с учетом их физического состояния) и подлежащих благоустройству в </w:t>
      </w:r>
      <w:r w:rsidRPr="0073713B">
        <w:rPr>
          <w:sz w:val="28"/>
          <w:szCs w:val="28"/>
        </w:rPr>
        <w:t>20</w:t>
      </w:r>
      <w:r w:rsidR="0073713B" w:rsidRPr="0073713B">
        <w:rPr>
          <w:sz w:val="28"/>
          <w:szCs w:val="28"/>
        </w:rPr>
        <w:t>18</w:t>
      </w:r>
      <w:r w:rsidRPr="0073713B">
        <w:rPr>
          <w:sz w:val="28"/>
          <w:szCs w:val="28"/>
        </w:rPr>
        <w:t xml:space="preserve"> – 202</w:t>
      </w:r>
      <w:r w:rsidR="0073713B" w:rsidRPr="0073713B">
        <w:rPr>
          <w:sz w:val="28"/>
          <w:szCs w:val="28"/>
        </w:rPr>
        <w:t>4</w:t>
      </w:r>
      <w:r>
        <w:rPr>
          <w:sz w:val="28"/>
          <w:szCs w:val="28"/>
        </w:rPr>
        <w:t xml:space="preserve"> годах, приведен в приложении </w:t>
      </w:r>
      <w:r w:rsidRPr="0073713B">
        <w:rPr>
          <w:sz w:val="28"/>
          <w:szCs w:val="28"/>
        </w:rPr>
        <w:t>3</w:t>
      </w:r>
      <w:r>
        <w:rPr>
          <w:sz w:val="28"/>
          <w:szCs w:val="28"/>
        </w:rPr>
        <w:t xml:space="preserve"> к программе. </w:t>
      </w:r>
    </w:p>
    <w:p w:rsidR="009641CA" w:rsidRDefault="009641CA" w:rsidP="009641C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</w:t>
      </w:r>
      <w:r>
        <w:rPr>
          <w:sz w:val="28"/>
          <w:szCs w:val="28"/>
        </w:rPr>
        <w:lastRenderedPageBreak/>
        <w:t>постановлением Правительства Ставропольского края от 13 июля 2017 г. № 279-п «Об утверждении Порядка проведения инвентаризации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размещения, расположенных на территории муниципальных образований Ставропольского края» (далее – Порядок по инвентаризации</w:t>
      </w:r>
      <w:proofErr w:type="gramEnd"/>
      <w:r>
        <w:rPr>
          <w:sz w:val="28"/>
          <w:szCs w:val="28"/>
        </w:rPr>
        <w:t xml:space="preserve">). </w:t>
      </w:r>
      <w:r w:rsidRPr="00AD5894">
        <w:rPr>
          <w:sz w:val="28"/>
          <w:szCs w:val="28"/>
        </w:rPr>
        <w:t xml:space="preserve">В рамках адресного перечня </w:t>
      </w:r>
      <w:proofErr w:type="spellStart"/>
      <w:r w:rsidRPr="00AD5894">
        <w:rPr>
          <w:sz w:val="28"/>
          <w:szCs w:val="28"/>
        </w:rPr>
        <w:t>справочно</w:t>
      </w:r>
      <w:proofErr w:type="spellEnd"/>
      <w:r w:rsidRPr="00AD5894">
        <w:rPr>
          <w:sz w:val="28"/>
          <w:szCs w:val="28"/>
        </w:rPr>
        <w:t xml:space="preserve"> указаны общественные территории, благоустройство которых выполняется в рамках иных муниципальных программ </w:t>
      </w:r>
      <w:r w:rsidRPr="00AD5894">
        <w:rPr>
          <w:iCs/>
          <w:sz w:val="28"/>
          <w:szCs w:val="28"/>
        </w:rPr>
        <w:t xml:space="preserve">Шпаковского </w:t>
      </w:r>
      <w:r w:rsidR="009C599C" w:rsidRPr="00AD5894">
        <w:rPr>
          <w:iCs/>
          <w:sz w:val="28"/>
          <w:szCs w:val="28"/>
        </w:rPr>
        <w:t>муниципального округа</w:t>
      </w:r>
      <w:r w:rsidRPr="00AD5894">
        <w:rPr>
          <w:iCs/>
          <w:sz w:val="28"/>
          <w:szCs w:val="28"/>
        </w:rPr>
        <w:t xml:space="preserve"> Ставропольского края</w:t>
      </w:r>
      <w:r w:rsidRPr="00AD5894">
        <w:rPr>
          <w:rFonts w:eastAsia="Arial Unicode MS"/>
          <w:sz w:val="28"/>
          <w:szCs w:val="28"/>
        </w:rPr>
        <w:t>.</w:t>
      </w:r>
      <w:r>
        <w:rPr>
          <w:rFonts w:eastAsia="Arial Unicode MS"/>
          <w:sz w:val="28"/>
          <w:szCs w:val="28"/>
        </w:rPr>
        <w:t xml:space="preserve"> Информация </w:t>
      </w:r>
      <w:r>
        <w:rPr>
          <w:sz w:val="28"/>
          <w:szCs w:val="28"/>
        </w:rPr>
        <w:t xml:space="preserve">об объемах и источниках финансового </w:t>
      </w:r>
      <w:proofErr w:type="gramStart"/>
      <w:r>
        <w:rPr>
          <w:sz w:val="28"/>
          <w:szCs w:val="28"/>
        </w:rPr>
        <w:t xml:space="preserve">обеспечения благоустройства общественных территорий </w:t>
      </w:r>
      <w:r>
        <w:rPr>
          <w:iCs/>
          <w:sz w:val="28"/>
          <w:szCs w:val="28"/>
        </w:rPr>
        <w:t xml:space="preserve">Шпаковского </w:t>
      </w:r>
      <w:r w:rsidR="00AD5894" w:rsidRPr="00AD5894">
        <w:rPr>
          <w:iCs/>
          <w:sz w:val="28"/>
          <w:szCs w:val="28"/>
        </w:rPr>
        <w:t>муниципального округа</w:t>
      </w:r>
      <w:r>
        <w:rPr>
          <w:iCs/>
          <w:sz w:val="28"/>
          <w:szCs w:val="28"/>
        </w:rPr>
        <w:t xml:space="preserve"> Ставропольского края</w:t>
      </w:r>
      <w:proofErr w:type="gramEnd"/>
      <w:r>
        <w:rPr>
          <w:sz w:val="28"/>
          <w:szCs w:val="28"/>
        </w:rPr>
        <w:t xml:space="preserve"> в рамках иных государственных программ Ставропольского края и муниципальных программ </w:t>
      </w:r>
      <w:r>
        <w:rPr>
          <w:iCs/>
          <w:sz w:val="28"/>
          <w:szCs w:val="28"/>
        </w:rPr>
        <w:t xml:space="preserve">Шпаковского </w:t>
      </w:r>
      <w:r w:rsidR="00AD5894" w:rsidRPr="00AD5894">
        <w:rPr>
          <w:iCs/>
          <w:sz w:val="28"/>
          <w:szCs w:val="28"/>
        </w:rPr>
        <w:t>муниципального округа</w:t>
      </w:r>
      <w:r>
        <w:rPr>
          <w:iCs/>
          <w:sz w:val="28"/>
          <w:szCs w:val="28"/>
        </w:rPr>
        <w:t xml:space="preserve"> Ставропольского края</w:t>
      </w:r>
      <w:r>
        <w:rPr>
          <w:rFonts w:eastAsia="Arial Unicode MS"/>
          <w:sz w:val="28"/>
          <w:szCs w:val="28"/>
        </w:rPr>
        <w:t xml:space="preserve"> приведена в приложении </w:t>
      </w:r>
      <w:r w:rsidRPr="0073713B">
        <w:rPr>
          <w:rFonts w:eastAsia="Arial Unicode MS"/>
          <w:sz w:val="28"/>
          <w:szCs w:val="28"/>
        </w:rPr>
        <w:t>4</w:t>
      </w:r>
      <w:r>
        <w:rPr>
          <w:rFonts w:eastAsia="Arial Unicode MS"/>
          <w:sz w:val="28"/>
          <w:szCs w:val="28"/>
        </w:rPr>
        <w:t xml:space="preserve"> к программе. 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AD5894" w:rsidRPr="00AD5894">
        <w:rPr>
          <w:rFonts w:ascii="Times New Roman" w:hAnsi="Times New Roman" w:cs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 вправе исключать из адресного перечня общественных территорий, подлежащих благоустройству в рамках реализации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</w:t>
      </w:r>
      <w:r w:rsidRPr="00A85222">
        <w:rPr>
          <w:rFonts w:ascii="Times New Roman" w:eastAsia="Arial Unicode MS" w:hAnsi="Times New Roman"/>
          <w:sz w:val="28"/>
          <w:szCs w:val="28"/>
        </w:rPr>
        <w:t>Генеральным</w:t>
      </w:r>
      <w:r w:rsidR="002B141D" w:rsidRPr="00A85222">
        <w:rPr>
          <w:rFonts w:ascii="Times New Roman" w:eastAsia="Arial Unicode MS" w:hAnsi="Times New Roman"/>
          <w:sz w:val="28"/>
          <w:szCs w:val="28"/>
        </w:rPr>
        <w:t>и</w:t>
      </w:r>
      <w:r w:rsidRPr="00A85222">
        <w:rPr>
          <w:rFonts w:ascii="Times New Roman" w:eastAsia="Arial Unicode MS" w:hAnsi="Times New Roman"/>
          <w:sz w:val="28"/>
          <w:szCs w:val="28"/>
        </w:rPr>
        <w:t xml:space="preserve"> план</w:t>
      </w:r>
      <w:r w:rsidR="002B141D" w:rsidRPr="00A85222">
        <w:rPr>
          <w:rFonts w:ascii="Times New Roman" w:eastAsia="Arial Unicode MS" w:hAnsi="Times New Roman"/>
          <w:sz w:val="28"/>
          <w:szCs w:val="28"/>
        </w:rPr>
        <w:t>а</w:t>
      </w:r>
      <w:r w:rsidRPr="00A85222">
        <w:rPr>
          <w:rFonts w:ascii="Times New Roman" w:eastAsia="Arial Unicode MS" w:hAnsi="Times New Roman"/>
          <w:sz w:val="28"/>
          <w:szCs w:val="28"/>
        </w:rPr>
        <w:t>м</w:t>
      </w:r>
      <w:r w:rsidR="002B141D" w:rsidRPr="00A85222">
        <w:rPr>
          <w:rFonts w:ascii="Times New Roman" w:eastAsia="Arial Unicode MS" w:hAnsi="Times New Roman"/>
          <w:sz w:val="28"/>
          <w:szCs w:val="28"/>
        </w:rPr>
        <w:t>и</w:t>
      </w:r>
      <w:r w:rsidR="00A85222" w:rsidRPr="00A85222">
        <w:rPr>
          <w:rFonts w:ascii="Times New Roman" w:hAnsi="Times New Roman"/>
          <w:iCs/>
          <w:sz w:val="28"/>
          <w:szCs w:val="28"/>
        </w:rPr>
        <w:t>МО Шпаковского района</w:t>
      </w:r>
      <w:r w:rsidRPr="00A85222"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 при условииодобрения решения</w:t>
      </w:r>
      <w:proofErr w:type="gramEnd"/>
      <w:r>
        <w:rPr>
          <w:rFonts w:ascii="Times New Roman" w:eastAsia="Arial Unicode MS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Arial Unicode MS" w:hAnsi="Times New Roman"/>
          <w:sz w:val="28"/>
          <w:szCs w:val="28"/>
        </w:rPr>
        <w:t>об исключении указанных территорий из адресного перечня общественных территорий межведомственной комиссией по формированию современной городской среды в Ставропольском крае, сформированной и действующей в соответствии с постановлением Губернатора Ставропольского края от 6 февраля 2017 г. № 64 «О межведомственной комиссии по формированию современной городской среды в Ставропольском крае» (далее – межведомственная комиссия), в порядке, установленном межведомственной комиссией.</w:t>
      </w:r>
      <w:proofErr w:type="gramEnd"/>
    </w:p>
    <w:p w:rsidR="009641CA" w:rsidRDefault="009641CA" w:rsidP="009641CA">
      <w:pPr>
        <w:pStyle w:val="ConsPlusNormal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proofErr w:type="gramStart"/>
      <w:r>
        <w:rPr>
          <w:rFonts w:ascii="Times New Roman" w:eastAsia="Arial Unicode MS" w:hAnsi="Times New Roman"/>
          <w:sz w:val="28"/>
          <w:szCs w:val="28"/>
        </w:rPr>
        <w:t xml:space="preserve">При выполнении работ по благоустройству общественных территорий с использованием средств субсидии из бюджета Ставропольского края бюджетам муниципальных образований Ставропольского края на реализацию программ формирования современной городской среды, в рамках государственной программы Ставропольского края «Формирование современной городской среды», утвержденной постановлением Правительства Ставропольского края от 23 августа 2017 г. № 332-п (далее соответственно – субсидия, государственная программа Ставропольского края), администрация </w:t>
      </w:r>
      <w:r>
        <w:rPr>
          <w:rFonts w:ascii="Times New Roman" w:hAnsi="Times New Roman"/>
          <w:iCs/>
          <w:sz w:val="28"/>
          <w:szCs w:val="28"/>
        </w:rPr>
        <w:t>Шпаковского</w:t>
      </w:r>
      <w:r w:rsidR="00FA1C27" w:rsidRPr="00FA1C27">
        <w:rPr>
          <w:rFonts w:ascii="Times New Roman" w:hAnsi="Times New Roman" w:cs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proofErr w:type="gramEnd"/>
      <w:r>
        <w:rPr>
          <w:rFonts w:ascii="Times New Roman" w:eastAsia="Arial Unicode MS" w:hAnsi="Times New Roman"/>
          <w:sz w:val="28"/>
          <w:szCs w:val="28"/>
        </w:rPr>
        <w:t xml:space="preserve"> заключает соглашения по результатам закупки товаров, работ и услуг для обеспечения муниципальных нужд в целях реализации программы не позднее 1 июля года предоставления субсидии, за исключением:</w:t>
      </w:r>
    </w:p>
    <w:p w:rsidR="009641CA" w:rsidRPr="00056BB7" w:rsidRDefault="009641CA" w:rsidP="009641CA">
      <w:pPr>
        <w:pStyle w:val="ConsPlusNormal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056BB7">
        <w:rPr>
          <w:rFonts w:ascii="Times New Roman" w:eastAsia="Arial Unicode MS" w:hAnsi="Times New Roman"/>
          <w:sz w:val="28"/>
          <w:szCs w:val="28"/>
        </w:rPr>
        <w:t xml:space="preserve">случаев обжалования действий (бездействия) заказчика и (или) комиссии по осуществлению закупок и (или) оператора электронной </w:t>
      </w:r>
      <w:r w:rsidRPr="00056BB7">
        <w:rPr>
          <w:rFonts w:ascii="Times New Roman" w:eastAsia="Arial Unicode MS" w:hAnsi="Times New Roman"/>
          <w:sz w:val="28"/>
          <w:szCs w:val="28"/>
        </w:rPr>
        <w:lastRenderedPageBreak/>
        <w:t>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9641CA" w:rsidRPr="00056BB7" w:rsidRDefault="009641CA" w:rsidP="009641CA">
      <w:pPr>
        <w:pStyle w:val="ConsPlusNormal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56BB7">
        <w:rPr>
          <w:rFonts w:ascii="Times New Roman" w:hAnsi="Times New Roman"/>
          <w:sz w:val="28"/>
          <w:szCs w:val="28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6BB7">
        <w:rPr>
          <w:rFonts w:ascii="Times New Roman" w:hAnsi="Times New Roman"/>
          <w:sz w:val="28"/>
          <w:szCs w:val="28"/>
        </w:rPr>
        <w:t>случаев заключения таких соглашений в пределах экономии сре</w:t>
      </w:r>
      <w:proofErr w:type="gramStart"/>
      <w:r w:rsidRPr="00056BB7">
        <w:rPr>
          <w:rFonts w:ascii="Times New Roman" w:hAnsi="Times New Roman"/>
          <w:sz w:val="28"/>
          <w:szCs w:val="28"/>
        </w:rPr>
        <w:t>дств пр</w:t>
      </w:r>
      <w:proofErr w:type="gramEnd"/>
      <w:r w:rsidRPr="00056BB7">
        <w:rPr>
          <w:rFonts w:ascii="Times New Roman" w:hAnsi="Times New Roman"/>
          <w:sz w:val="28"/>
          <w:szCs w:val="28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 w:rsidRPr="00056BB7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056BB7">
        <w:rPr>
          <w:rFonts w:ascii="Times New Roman" w:hAnsi="Times New Roman"/>
          <w:sz w:val="28"/>
          <w:szCs w:val="28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выполнении работ по благоустройству общественных территорий с использованием средств субсидии, администрация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675616">
        <w:rPr>
          <w:rFonts w:ascii="Times New Roman" w:hAnsi="Times New Roman"/>
          <w:iCs/>
          <w:sz w:val="28"/>
          <w:szCs w:val="28"/>
        </w:rPr>
        <w:t xml:space="preserve">муниципального округа 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устанавливает минимальный трёхлетний гарантийный срок на результаты выполненных работ по благоустройству общественных территорий, </w:t>
      </w:r>
      <w:proofErr w:type="spellStart"/>
      <w:r>
        <w:rPr>
          <w:rFonts w:ascii="Times New Roman" w:hAnsi="Times New Roman"/>
          <w:sz w:val="28"/>
          <w:szCs w:val="28"/>
        </w:rPr>
        <w:t>софинансируемых</w:t>
      </w:r>
      <w:proofErr w:type="spellEnd"/>
      <w:r>
        <w:rPr>
          <w:rFonts w:ascii="Times New Roman" w:hAnsi="Times New Roman"/>
          <w:sz w:val="28"/>
          <w:szCs w:val="28"/>
        </w:rPr>
        <w:t xml:space="preserve"> за счет средств субсидии.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целях обеспечения эффективности использования средств бюджетной системы Российской Федерации, при выполнении работ по благоустройству общественных территорий с использованием средств субсидии, администрация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675616">
        <w:rPr>
          <w:rFonts w:ascii="Times New Roman" w:hAnsi="Times New Roman"/>
          <w:iCs/>
          <w:sz w:val="28"/>
          <w:szCs w:val="28"/>
        </w:rPr>
        <w:t xml:space="preserve">муниципального округа  </w:t>
      </w:r>
      <w:r>
        <w:rPr>
          <w:rFonts w:ascii="Times New Roman" w:hAnsi="Times New Roman"/>
          <w:iCs/>
          <w:sz w:val="28"/>
          <w:szCs w:val="28"/>
        </w:rPr>
        <w:t>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 обеспечивает </w:t>
      </w:r>
      <w:r>
        <w:rPr>
          <w:rFonts w:ascii="Times New Roman" w:hAnsi="Times New Roman"/>
          <w:sz w:val="28"/>
          <w:szCs w:val="28"/>
        </w:rPr>
        <w:t xml:space="preserve">синхронизацию мероприятий в рамках программы с реализуемыми в </w:t>
      </w:r>
      <w:r>
        <w:rPr>
          <w:rFonts w:ascii="Times New Roman" w:hAnsi="Times New Roman"/>
          <w:iCs/>
          <w:sz w:val="28"/>
          <w:szCs w:val="28"/>
        </w:rPr>
        <w:t>Шпаковско</w:t>
      </w:r>
      <w:r w:rsidR="00675616">
        <w:rPr>
          <w:rFonts w:ascii="Times New Roman" w:hAnsi="Times New Roman"/>
          <w:iCs/>
          <w:sz w:val="28"/>
          <w:szCs w:val="28"/>
        </w:rPr>
        <w:t xml:space="preserve">ммуниципальном округе  </w:t>
      </w:r>
      <w:r>
        <w:rPr>
          <w:rFonts w:ascii="Times New Roman" w:hAnsi="Times New Roman"/>
          <w:iCs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 xml:space="preserve"> мероприятиями в сфере обеспечения доступности городской среды для маломобильных групп населения, </w:t>
      </w:r>
      <w:r w:rsidRPr="00056BB7">
        <w:rPr>
          <w:rFonts w:ascii="Times New Roman" w:hAnsi="Times New Roman"/>
          <w:sz w:val="28"/>
          <w:szCs w:val="28"/>
        </w:rPr>
        <w:t>мероприятиями по преобразованию отрасли городского хозяйства посредством внедренияцифровых технологий</w:t>
      </w:r>
      <w:proofErr w:type="gramEnd"/>
      <w:r w:rsidRPr="00056BB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56BB7">
        <w:rPr>
          <w:rFonts w:ascii="Times New Roman" w:hAnsi="Times New Roman"/>
          <w:sz w:val="28"/>
          <w:szCs w:val="28"/>
        </w:rPr>
        <w:t xml:space="preserve">и платформенных решений (далее – </w:t>
      </w:r>
      <w:proofErr w:type="spellStart"/>
      <w:r w:rsidRPr="00056BB7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="008D60A5">
        <w:rPr>
          <w:rFonts w:ascii="Times New Roman" w:hAnsi="Times New Roman"/>
          <w:sz w:val="28"/>
          <w:szCs w:val="28"/>
        </w:rPr>
        <w:t xml:space="preserve"> </w:t>
      </w:r>
      <w:r w:rsidRPr="00056BB7">
        <w:rPr>
          <w:rFonts w:ascii="Times New Roman" w:hAnsi="Times New Roman"/>
          <w:sz w:val="28"/>
          <w:szCs w:val="28"/>
        </w:rPr>
        <w:t>городского хозяйства),</w:t>
      </w:r>
      <w:r>
        <w:rPr>
          <w:rFonts w:ascii="Times New Roman" w:hAnsi="Times New Roman"/>
          <w:sz w:val="28"/>
          <w:szCs w:val="28"/>
        </w:rPr>
        <w:t xml:space="preserve">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«Культура», «Малое и среднее предпринимательство и поддержка индивидуальной предпринимательской инициативы»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утверждаемых Министерством строительства и жилищно-коммунального хозяйства Российской Федерации, а также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с реализуемыми </w:t>
      </w:r>
      <w:r>
        <w:rPr>
          <w:rFonts w:ascii="Times New Roman" w:hAnsi="Times New Roman"/>
          <w:iCs/>
          <w:sz w:val="28"/>
          <w:szCs w:val="28"/>
        </w:rPr>
        <w:t>Шпаковско</w:t>
      </w:r>
      <w:r w:rsidR="00675616">
        <w:rPr>
          <w:rFonts w:ascii="Times New Roman" w:hAnsi="Times New Roman"/>
          <w:iCs/>
          <w:sz w:val="28"/>
          <w:szCs w:val="28"/>
        </w:rPr>
        <w:t xml:space="preserve">ммуниципальном округе  </w:t>
      </w:r>
      <w:r>
        <w:rPr>
          <w:rFonts w:ascii="Times New Roman" w:hAnsi="Times New Roman"/>
          <w:iCs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  <w:proofErr w:type="gramEnd"/>
    </w:p>
    <w:p w:rsidR="009641CA" w:rsidRDefault="009641CA" w:rsidP="009641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При выполнении работ по благоустройству общественных территорий с использованием средств субсидии, администрация </w:t>
      </w:r>
      <w:r>
        <w:rPr>
          <w:iCs/>
          <w:sz w:val="28"/>
          <w:szCs w:val="28"/>
        </w:rPr>
        <w:t xml:space="preserve">Шпаковского </w:t>
      </w:r>
      <w:r w:rsidR="0006274B">
        <w:rPr>
          <w:iCs/>
          <w:sz w:val="28"/>
          <w:szCs w:val="28"/>
        </w:rPr>
        <w:t xml:space="preserve">муниципального округа  </w:t>
      </w:r>
      <w:r>
        <w:rPr>
          <w:iCs/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проводит мероприятия по благоустройствуобщественных территорий с учетом необходимости обеспечения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населения, техническое состояние которых не соответствует требованиям охраны здоровья (противопожарным, санитарно-гигиеническим, конструктивным, технологическим, планировочным требованиям, предотвращающим получение заболеваний и</w:t>
      </w:r>
      <w:proofErr w:type="gramEnd"/>
      <w:r>
        <w:rPr>
          <w:sz w:val="28"/>
          <w:szCs w:val="28"/>
        </w:rPr>
        <w:t xml:space="preserve"> травм) и не отвечает техническим требованиям для беспрепятственного передвижения маломобильных групп населения по территории </w:t>
      </w:r>
      <w:r>
        <w:rPr>
          <w:iCs/>
          <w:sz w:val="28"/>
          <w:szCs w:val="28"/>
        </w:rPr>
        <w:t xml:space="preserve">Шпаковского </w:t>
      </w:r>
      <w:r w:rsidR="0006274B">
        <w:rPr>
          <w:iCs/>
          <w:sz w:val="28"/>
          <w:szCs w:val="28"/>
        </w:rPr>
        <w:t xml:space="preserve">муниципального округа  </w:t>
      </w:r>
      <w:r>
        <w:rPr>
          <w:iCs/>
          <w:sz w:val="28"/>
          <w:szCs w:val="28"/>
        </w:rPr>
        <w:t>Ставропольского края</w:t>
      </w:r>
      <w:r>
        <w:rPr>
          <w:sz w:val="28"/>
          <w:szCs w:val="28"/>
        </w:rPr>
        <w:t>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Мероприятия по благоустройству дворовых территорий.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B27159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имеются дворовые территории многоквартирных домов, уровень благоустройство которых не отвечает современным требованиям.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дворовых территорий в </w:t>
      </w:r>
      <w:r>
        <w:rPr>
          <w:rFonts w:ascii="Times New Roman" w:hAnsi="Times New Roman"/>
          <w:iCs/>
          <w:sz w:val="28"/>
          <w:szCs w:val="28"/>
        </w:rPr>
        <w:t>Шпаковско</w:t>
      </w:r>
      <w:r w:rsidR="00B27159">
        <w:rPr>
          <w:rFonts w:ascii="Times New Roman" w:hAnsi="Times New Roman"/>
          <w:iCs/>
          <w:sz w:val="28"/>
          <w:szCs w:val="28"/>
        </w:rPr>
        <w:t>м муниципальном округе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27159">
        <w:rPr>
          <w:rFonts w:ascii="Times New Roman" w:hAnsi="Times New Roman" w:cs="Times New Roman"/>
          <w:sz w:val="28"/>
          <w:szCs w:val="28"/>
        </w:rPr>
        <w:t>305</w:t>
      </w:r>
      <w:r>
        <w:rPr>
          <w:rFonts w:ascii="Times New Roman" w:hAnsi="Times New Roman" w:cs="Times New Roman"/>
          <w:sz w:val="28"/>
          <w:szCs w:val="28"/>
        </w:rPr>
        <w:t xml:space="preserve"> ед., из них количество благоустроенных дворовых территорий общего пользования по состоянию на 01.08.2020 года, года составляет 231 ед.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общее количество дворовых территорий, нуждающихся в благоустройстве по состоянию на 01.08.2020 года, составляет </w:t>
      </w:r>
      <w:r w:rsidR="00B27159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Работы по благоустройству дворовых территорий в </w:t>
      </w:r>
      <w:r>
        <w:rPr>
          <w:rFonts w:ascii="Times New Roman" w:hAnsi="Times New Roman"/>
          <w:iCs/>
          <w:sz w:val="28"/>
          <w:szCs w:val="28"/>
        </w:rPr>
        <w:t>Шпаковско</w:t>
      </w:r>
      <w:r w:rsidR="0084700B">
        <w:rPr>
          <w:rFonts w:ascii="Times New Roman" w:hAnsi="Times New Roman"/>
          <w:iCs/>
          <w:sz w:val="28"/>
          <w:szCs w:val="28"/>
        </w:rPr>
        <w:t xml:space="preserve">ммуниципальном округе </w:t>
      </w:r>
      <w:r>
        <w:rPr>
          <w:rFonts w:ascii="Times New Roman" w:hAnsi="Times New Roman"/>
          <w:iCs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 xml:space="preserve"> могут выполняться в соответствии с минимальным и (или) дополнительным перечнем видов таких работ.</w:t>
      </w:r>
    </w:p>
    <w:p w:rsidR="009641CA" w:rsidRDefault="009641CA" w:rsidP="009641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Минимальный перечень видов работ по благоустройству дворовых территорий включает в себя работы по обеспечению освещения дворовых территорий, ремонту дворовых проездов, установке скамеек и урн (далее – минимальный перечень видов работ по благоустройству дворовых территорий). </w:t>
      </w:r>
      <w:r>
        <w:rPr>
          <w:rFonts w:ascii="Times New Roman" w:hAnsi="Times New Roman" w:cs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сформированный исходя из минимального перечня работ по благоустройству дворовых территорий, приведен в приложении </w:t>
      </w:r>
      <w:r w:rsidRPr="00B750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Дополнительный перечень видов работ по благоустройству дворовых территорий в </w:t>
      </w:r>
      <w:r>
        <w:rPr>
          <w:rFonts w:ascii="Times New Roman" w:hAnsi="Times New Roman"/>
          <w:iCs/>
          <w:sz w:val="28"/>
          <w:szCs w:val="28"/>
        </w:rPr>
        <w:t>Шпаковско</w:t>
      </w:r>
      <w:r w:rsidR="0084700B">
        <w:rPr>
          <w:rFonts w:ascii="Times New Roman" w:hAnsi="Times New Roman"/>
          <w:iCs/>
          <w:sz w:val="28"/>
          <w:szCs w:val="28"/>
        </w:rPr>
        <w:t>ммуниципальном округе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 xml:space="preserve"> включает в себя работы по оборудованию детских и (или) спортивных площадок, автомобильных парковок, озеленению дворовых территорий, установке малых архитектурных форм (далее – дополнительный перечень видов работ по благоустройству дворовых территорий).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за счет субсидии работ, предусмотренных минимальным перечнем видов работ по благоустройству дворовых территорий и дополнительным перечнем видов работ по благоустройству </w:t>
      </w:r>
      <w:r>
        <w:rPr>
          <w:rFonts w:ascii="Times New Roman" w:hAnsi="Times New Roman"/>
          <w:sz w:val="28"/>
          <w:szCs w:val="28"/>
        </w:rPr>
        <w:lastRenderedPageBreak/>
        <w:t>дворовых территорий, осуществляется при наличии решения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за счет субсидии работ, предусмотренных минимальным перечнем видов работ по благоустройству дворовых территорий, осуществляется при наличии решения </w:t>
      </w:r>
      <w:r>
        <w:rPr>
          <w:rFonts w:ascii="Times New Roman" w:hAnsi="Times New Roman" w:cs="Times New Roman"/>
          <w:sz w:val="28"/>
          <w:szCs w:val="28"/>
        </w:rPr>
        <w:t>собственников помещений в многоквартирном доме о трудовом участии собственников помещений многоквартирных домов, собственников иных зданий и сооружений, расположенных в границах дворовой территории, подлежащей благоустройству (далее – заинтересованные лица) в реализации мероприятий по благоустройству дворовой территории в форме однодневного субботника, оформляемого соответствующим</w:t>
      </w:r>
      <w:r>
        <w:rPr>
          <w:rFonts w:ascii="Times New Roman" w:hAnsi="Times New Roman"/>
          <w:sz w:val="28"/>
          <w:szCs w:val="28"/>
        </w:rPr>
        <w:t xml:space="preserve"> актом </w:t>
      </w:r>
      <w:r>
        <w:rPr>
          <w:rFonts w:ascii="Times New Roman" w:hAnsi="Times New Roman"/>
          <w:iCs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Шпаковского </w:t>
      </w:r>
      <w:r w:rsidR="00366AF3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Обязанность по подтверждению факта проведения однодневного субботника по уборке дворовой территории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DE738D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 xml:space="preserve"> возлагается на</w:t>
      </w:r>
      <w:r>
        <w:rPr>
          <w:rFonts w:ascii="Times New Roman" w:hAnsi="Times New Roman"/>
          <w:iCs/>
          <w:sz w:val="28"/>
          <w:szCs w:val="28"/>
        </w:rPr>
        <w:t xml:space="preserve"> администрацию Шпаковского </w:t>
      </w:r>
      <w:r w:rsidR="00DE738D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случае предоставления субсидии из федерального бюджета в рамках федерального проекта «Формирование комфортной городской среды» национального проекта «Жилье и городская среда»,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за счет субсидии работ, предусмотренных дополнительным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/>
          <w:sz w:val="28"/>
          <w:szCs w:val="28"/>
        </w:rPr>
        <w:t xml:space="preserve"> заинтересованными лицами в размере не менее                         20 процентов стоимости выполнения таких работ.</w:t>
      </w:r>
      <w:proofErr w:type="gramEnd"/>
      <w:r>
        <w:rPr>
          <w:rFonts w:ascii="Times New Roman" w:hAnsi="Times New Roman"/>
          <w:sz w:val="28"/>
          <w:szCs w:val="28"/>
        </w:rPr>
        <w:t xml:space="preserve"> Такое условие распространяется на дворовые территории, включенные в муниципальные программы после вступления в силу постановления Правительства Российской Федерации от 9 февраля 2019 г.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Адресный перечень дворовых территорий, нуждающихся в благоустройстве (с учетом их физического состояния) и подлежащих благоустройству, исходя из минимального перечня работ по благоустройству, в 20</w:t>
      </w:r>
      <w:r w:rsidR="002A0184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– 202</w:t>
      </w:r>
      <w:r w:rsidR="002A018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годах, приведен в приложении </w:t>
      </w:r>
      <w:r w:rsidRPr="00B750E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программе.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Очередность благоустройства определяется в порядке поступления предложений заинтересованных лиц об их участии в выполнении указанных работ.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Порядком по инвентаризации.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DE738D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вправе исключать из адресного перечня дворовых территорий, подлежащих благоустройству в рамках реализации программы, </w:t>
      </w:r>
      <w:r>
        <w:rPr>
          <w:rFonts w:ascii="Times New Roman" w:eastAsia="Arial Unicode MS" w:hAnsi="Times New Roman"/>
          <w:sz w:val="28"/>
          <w:szCs w:val="28"/>
        </w:rPr>
        <w:lastRenderedPageBreak/>
        <w:t>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 государственных нужд в соответствии с Генеральным</w:t>
      </w:r>
      <w:r w:rsidR="00DE738D">
        <w:rPr>
          <w:rFonts w:ascii="Times New Roman" w:eastAsia="Arial Unicode MS" w:hAnsi="Times New Roman"/>
          <w:sz w:val="28"/>
          <w:szCs w:val="28"/>
        </w:rPr>
        <w:t>и</w:t>
      </w:r>
      <w:r>
        <w:rPr>
          <w:rFonts w:ascii="Times New Roman" w:eastAsia="Arial Unicode MS" w:hAnsi="Times New Roman"/>
          <w:sz w:val="28"/>
          <w:szCs w:val="28"/>
        </w:rPr>
        <w:t xml:space="preserve"> план</w:t>
      </w:r>
      <w:r w:rsidR="00DE738D">
        <w:rPr>
          <w:rFonts w:ascii="Times New Roman" w:eastAsia="Arial Unicode MS" w:hAnsi="Times New Roman"/>
          <w:sz w:val="28"/>
          <w:szCs w:val="28"/>
        </w:rPr>
        <w:t>а</w:t>
      </w:r>
      <w:r>
        <w:rPr>
          <w:rFonts w:ascii="Times New Roman" w:eastAsia="Arial Unicode MS" w:hAnsi="Times New Roman"/>
          <w:sz w:val="28"/>
          <w:szCs w:val="28"/>
        </w:rPr>
        <w:t>м</w:t>
      </w:r>
      <w:r w:rsidR="00DE738D">
        <w:rPr>
          <w:rFonts w:ascii="Times New Roman" w:eastAsia="Arial Unicode MS" w:hAnsi="Times New Roman"/>
          <w:sz w:val="28"/>
          <w:szCs w:val="28"/>
        </w:rPr>
        <w:t>и</w:t>
      </w:r>
      <w:r w:rsidR="00DE738D">
        <w:rPr>
          <w:rFonts w:ascii="Times New Roman" w:hAnsi="Times New Roman"/>
          <w:iCs/>
          <w:sz w:val="28"/>
          <w:szCs w:val="28"/>
        </w:rPr>
        <w:t xml:space="preserve"> МО</w:t>
      </w:r>
      <w:r>
        <w:rPr>
          <w:rFonts w:ascii="Times New Roman" w:hAnsi="Times New Roman"/>
          <w:iCs/>
          <w:sz w:val="28"/>
          <w:szCs w:val="28"/>
        </w:rPr>
        <w:t xml:space="preserve"> Шпаковского </w:t>
      </w:r>
      <w:r w:rsidR="00DE738D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>приусловии одобрения решения</w:t>
      </w:r>
      <w:proofErr w:type="gramEnd"/>
      <w:r>
        <w:rPr>
          <w:rFonts w:ascii="Times New Roman" w:eastAsia="Arial Unicode MS" w:hAnsi="Times New Roman"/>
          <w:sz w:val="28"/>
          <w:szCs w:val="28"/>
        </w:rPr>
        <w:t xml:space="preserve"> об исключении указанных территорий из адресного перечня дворовых территорий межведомственной комиссией, в порядке, установленном межведомственной комиссией.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0E6747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вправе исключать из адресного перечня дворовых территорий, подлежащих благоустройству в рамках реализации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программой. При этом исключение дворовой территории из адресного перечня дворовых территорий, подлежащих благоустройству в рамках реализации программы, возможно только при условии одобрения соответствующего решения администрации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282B2B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>межведомственной комиссией в порядке, установленном комиссией.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При выполнении работ по благоустройству дворовых территорий с использованием средств субсидии, администрацией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282B2B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>обеспечивается реализация мероприятий по проведению работ по образованию земельных участков, на которых расположены многоквартирные дома, входящие в благоустраиваемую дворовую территорию.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proofErr w:type="gramStart"/>
      <w:r>
        <w:rPr>
          <w:rFonts w:ascii="Times New Roman" w:eastAsia="Arial Unicode MS" w:hAnsi="Times New Roman"/>
          <w:sz w:val="28"/>
          <w:szCs w:val="28"/>
        </w:rPr>
        <w:t xml:space="preserve">При выполнении работ по благоустройству дворовых территорий с использованием средств субсидии, администрация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282B2B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>заключает соглашения по результатам закупки товаров, работ и услуг для обеспечения муниципальных нужд в целях реализации программы не позднее 1 мая года предоставления субсидии,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приосуществлении закупки</w:t>
      </w:r>
      <w:proofErr w:type="gramEnd"/>
      <w:r>
        <w:rPr>
          <w:rFonts w:ascii="Times New Roman" w:eastAsia="Arial Unicode MS" w:hAnsi="Times New Roman"/>
          <w:sz w:val="28"/>
          <w:szCs w:val="28"/>
        </w:rPr>
        <w:t xml:space="preserve">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выполнении работ по благоустройству дворовых территорий с использованием средств субсидии, администрация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282B2B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устанавливает минимальный трёхлетний гарантийный срок на результаты выполненных работ по благоустройству дворовых территорий, </w:t>
      </w:r>
      <w:proofErr w:type="spellStart"/>
      <w:r>
        <w:rPr>
          <w:rFonts w:ascii="Times New Roman" w:hAnsi="Times New Roman"/>
          <w:sz w:val="28"/>
          <w:szCs w:val="28"/>
        </w:rPr>
        <w:t>софинансируемых</w:t>
      </w:r>
      <w:proofErr w:type="spellEnd"/>
      <w:r>
        <w:rPr>
          <w:rFonts w:ascii="Times New Roman" w:hAnsi="Times New Roman"/>
          <w:sz w:val="28"/>
          <w:szCs w:val="28"/>
        </w:rPr>
        <w:t xml:space="preserve"> за счет средств субсидии.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соответствии с государственной программой Ставропольского края, расходование средств субсидии, предоставленной муниципальному образованию края на выполнение работ по благоустройству дворовых территорий, может осуществляться по решению администрации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282B2B">
        <w:rPr>
          <w:rFonts w:ascii="Times New Roman" w:hAnsi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 xml:space="preserve"> одним из следующих способов:</w:t>
      </w:r>
    </w:p>
    <w:p w:rsidR="009641CA" w:rsidRDefault="009641CA" w:rsidP="009641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посредством предоставления субсидий муниципальным бюджетным и автономным учреждениям </w:t>
      </w:r>
      <w:r>
        <w:rPr>
          <w:iCs/>
          <w:sz w:val="28"/>
          <w:szCs w:val="28"/>
        </w:rPr>
        <w:t xml:space="preserve">Шпаковского </w:t>
      </w:r>
      <w:r w:rsidR="00766B90">
        <w:rPr>
          <w:sz w:val="28"/>
          <w:szCs w:val="28"/>
        </w:rPr>
        <w:t xml:space="preserve">муниципального округа </w:t>
      </w:r>
      <w:r>
        <w:rPr>
          <w:iCs/>
          <w:sz w:val="28"/>
          <w:szCs w:val="28"/>
        </w:rPr>
        <w:t>Ставропольского края</w:t>
      </w:r>
      <w:r>
        <w:rPr>
          <w:sz w:val="28"/>
          <w:szCs w:val="28"/>
        </w:rPr>
        <w:t>, в том числе субсидий на финансовое обеспечение выполнения ими муниципального задания;</w:t>
      </w:r>
    </w:p>
    <w:p w:rsidR="009641CA" w:rsidRDefault="009641CA" w:rsidP="009641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посредством закупки товаров, работ и услуг для обеспечения муниципальных нужд (за исключением бюджетных ассигнований для обеспечения выполнения функций муниципальных казенных учреждений и бюджетных ассигнований на осуществление бюджетных инвестиций в объекты муниципальной собственности, переданные муниципальным казенным учреждениям в оперативное управление);</w:t>
      </w:r>
    </w:p>
    <w:p w:rsidR="009641CA" w:rsidRDefault="009641CA" w:rsidP="009641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посредством предоставления субсидий юридическим лицам (за исключением субсидии муниципальным бюджетным и автономным учреждениям </w:t>
      </w:r>
      <w:r>
        <w:rPr>
          <w:iCs/>
          <w:sz w:val="28"/>
          <w:szCs w:val="28"/>
        </w:rPr>
        <w:t xml:space="preserve">Шпаковского </w:t>
      </w:r>
      <w:r w:rsidR="003F4438">
        <w:rPr>
          <w:sz w:val="28"/>
          <w:szCs w:val="28"/>
        </w:rPr>
        <w:t>муниципального округа</w:t>
      </w:r>
      <w:r>
        <w:rPr>
          <w:iCs/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>, индивидуальным предпринимателям, физическим лицам на возмещение затрат по выполнению работ по благоустройству дворовых территорий в муниципальном образовании края (в случае, если подлежащая благоустройству дворовая территория образована земельными участками, находящимися полностью или частично в частной собственности).</w:t>
      </w:r>
      <w:proofErr w:type="gramEnd"/>
    </w:p>
    <w:p w:rsidR="009641CA" w:rsidRDefault="009641CA" w:rsidP="009641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>
        <w:rPr>
          <w:iCs/>
          <w:sz w:val="28"/>
          <w:szCs w:val="28"/>
        </w:rPr>
        <w:t xml:space="preserve">Шпаковского </w:t>
      </w:r>
      <w:r w:rsidR="003F4438">
        <w:rPr>
          <w:sz w:val="28"/>
          <w:szCs w:val="28"/>
        </w:rPr>
        <w:t>муниципального округа</w:t>
      </w:r>
      <w:r>
        <w:rPr>
          <w:iCs/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 xml:space="preserve"> самостоятельно определяет способ, форму и порядок расходования субсидии, предоставляемой на выполнение работ по благоустройству дворовых территорий </w:t>
      </w:r>
      <w:r>
        <w:rPr>
          <w:iCs/>
          <w:sz w:val="28"/>
          <w:szCs w:val="28"/>
        </w:rPr>
        <w:t xml:space="preserve">Шпаковского </w:t>
      </w:r>
      <w:r w:rsidR="003F4438">
        <w:rPr>
          <w:sz w:val="28"/>
          <w:szCs w:val="28"/>
        </w:rPr>
        <w:t>муниципального округа</w:t>
      </w:r>
      <w:r>
        <w:rPr>
          <w:iCs/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>, в соответствии с законодательством Российской Федерации и законодательством Ставропольского края.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обеспечения эффективности использования средств бюджетной системы Российской Федерации, п</w:t>
      </w:r>
      <w:r>
        <w:rPr>
          <w:rFonts w:ascii="Times New Roman" w:hAnsi="Times New Roman"/>
          <w:sz w:val="28"/>
          <w:szCs w:val="28"/>
        </w:rPr>
        <w:t xml:space="preserve">ри выполнении работ по благоустройству общественных территорий и (или) дворовых территорий с использованием средств субсидии, администрация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3F4438" w:rsidRPr="003F4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, обеспечивает </w:t>
      </w:r>
      <w:r>
        <w:rPr>
          <w:rFonts w:ascii="Times New Roman" w:hAnsi="Times New Roman"/>
          <w:sz w:val="28"/>
          <w:szCs w:val="28"/>
        </w:rPr>
        <w:t xml:space="preserve">синхронизацию мероприятий в рамках программы с реализуемыми в </w:t>
      </w:r>
      <w:r>
        <w:rPr>
          <w:rFonts w:ascii="Times New Roman" w:hAnsi="Times New Roman"/>
          <w:iCs/>
          <w:sz w:val="28"/>
          <w:szCs w:val="28"/>
        </w:rPr>
        <w:t>Шпаковско</w:t>
      </w:r>
      <w:r w:rsidR="003F4438">
        <w:rPr>
          <w:rFonts w:ascii="Times New Roman" w:hAnsi="Times New Roman"/>
          <w:iCs/>
          <w:sz w:val="28"/>
          <w:szCs w:val="28"/>
        </w:rPr>
        <w:t>м</w:t>
      </w:r>
      <w:r w:rsidR="003F4438" w:rsidRPr="003F4438">
        <w:rPr>
          <w:rFonts w:ascii="Times New Roman" w:hAnsi="Times New Roman" w:cs="Times New Roman"/>
          <w:sz w:val="28"/>
          <w:szCs w:val="28"/>
        </w:rPr>
        <w:t>муниципально</w:t>
      </w:r>
      <w:r w:rsidR="003F4438">
        <w:rPr>
          <w:rFonts w:ascii="Times New Roman" w:hAnsi="Times New Roman" w:cs="Times New Roman"/>
          <w:sz w:val="28"/>
          <w:szCs w:val="28"/>
        </w:rPr>
        <w:t>м</w:t>
      </w:r>
      <w:r w:rsidR="003F4438" w:rsidRPr="003F443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F443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 xml:space="preserve">   мероприятиями в сфере обеспечения доступности городской среды для маломобильных групп населения,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хозяйства, </w:t>
      </w:r>
      <w:proofErr w:type="spellStart"/>
      <w:r>
        <w:rPr>
          <w:rFonts w:ascii="Times New Roman" w:hAnsi="Times New Roman"/>
          <w:sz w:val="28"/>
          <w:szCs w:val="28"/>
        </w:rPr>
        <w:t>атакже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мероприятиями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рамках национальных проектов «Демография», «Образование», «Экология», «Безопасные и качественные автомобильные дороги», «Культура», «Малое и среднее предпринимательство и поддержка индивидуальной предпринимательской инициативы»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</w:t>
      </w:r>
      <w:r>
        <w:rPr>
          <w:rFonts w:ascii="Times New Roman" w:hAnsi="Times New Roman"/>
          <w:sz w:val="28"/>
          <w:szCs w:val="28"/>
        </w:rPr>
        <w:lastRenderedPageBreak/>
        <w:t xml:space="preserve">утверждаемыми Министерством строительства и жилищно-коммунального хозяйства Российской Федерации, а также с реализуемыми в </w:t>
      </w:r>
      <w:r>
        <w:rPr>
          <w:rFonts w:ascii="Times New Roman" w:hAnsi="Times New Roman"/>
          <w:iCs/>
          <w:sz w:val="28"/>
          <w:szCs w:val="28"/>
        </w:rPr>
        <w:t>Шпаковско</w:t>
      </w:r>
      <w:r w:rsidR="003F4438">
        <w:rPr>
          <w:rFonts w:ascii="Times New Roman" w:hAnsi="Times New Roman"/>
          <w:iCs/>
          <w:sz w:val="28"/>
          <w:szCs w:val="28"/>
        </w:rPr>
        <w:t>м</w:t>
      </w:r>
      <w:r w:rsidR="003F4438" w:rsidRPr="003F4438">
        <w:rPr>
          <w:rFonts w:ascii="Times New Roman" w:hAnsi="Times New Roman" w:cs="Times New Roman"/>
          <w:sz w:val="28"/>
          <w:szCs w:val="28"/>
        </w:rPr>
        <w:t>муниципально</w:t>
      </w:r>
      <w:r w:rsidR="003F4438">
        <w:rPr>
          <w:rFonts w:ascii="Times New Roman" w:hAnsi="Times New Roman" w:cs="Times New Roman"/>
          <w:sz w:val="28"/>
          <w:szCs w:val="28"/>
        </w:rPr>
        <w:t>м</w:t>
      </w:r>
      <w:r w:rsidR="003F4438" w:rsidRPr="003F443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F443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 xml:space="preserve"> федеральными, региональными 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выполнении работ по благоустройству общественных территорий и (или) дворовых территорий с использованием средств субсидии, администрация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3F4438" w:rsidRPr="003F4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 xml:space="preserve"> проводит мероприятия по благоустройству общественных территорий и (или) дворовых территорий с учетом необходимости обеспечения физической, пространственной и информационной доступности зданий, сооружений указанных территорий для инвалидов и других маломобильных групп населения.</w:t>
      </w:r>
      <w:proofErr w:type="gramEnd"/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Мероприятия по благоустройству </w:t>
      </w:r>
      <w:r>
        <w:rPr>
          <w:rFonts w:ascii="Times New Roman" w:hAnsi="Times New Roman" w:cs="Times New Roman"/>
          <w:sz w:val="28"/>
          <w:szCs w:val="28"/>
        </w:rPr>
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39555F" w:rsidRPr="003F4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имеются объекты недвижимого имущества (включая объекты незавершенного строительства) и земельные участки, находящиеся в собственности (пользовании) юридических лиц и индивидуальных предпринимателей, которые подлежат благоустройству не позднее 2024 года, за счет средств указанных лиц, в соответствии с </w:t>
      </w:r>
      <w:r w:rsidRPr="00B750EE">
        <w:rPr>
          <w:rFonts w:ascii="Times New Roman" w:hAnsi="Times New Roman" w:cs="Times New Roman"/>
          <w:sz w:val="28"/>
          <w:szCs w:val="28"/>
        </w:rPr>
        <w:t>Правилами благоустройства территори</w:t>
      </w:r>
      <w:r w:rsidR="0039555F" w:rsidRPr="00B750EE">
        <w:rPr>
          <w:rFonts w:ascii="Times New Roman" w:hAnsi="Times New Roman" w:cs="Times New Roman"/>
          <w:sz w:val="28"/>
          <w:szCs w:val="28"/>
        </w:rPr>
        <w:t>й</w:t>
      </w:r>
      <w:r w:rsidRPr="00B750E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9555F" w:rsidRPr="00B750EE">
        <w:rPr>
          <w:rFonts w:ascii="Times New Roman" w:hAnsi="Times New Roman" w:cs="Times New Roman"/>
          <w:sz w:val="28"/>
          <w:szCs w:val="28"/>
        </w:rPr>
        <w:t>ых</w:t>
      </w:r>
      <w:r w:rsidRPr="00B750E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9555F" w:rsidRPr="00B750EE">
        <w:rPr>
          <w:rFonts w:ascii="Times New Roman" w:hAnsi="Times New Roman" w:cs="Times New Roman"/>
          <w:sz w:val="28"/>
          <w:szCs w:val="28"/>
        </w:rPr>
        <w:t>й</w:t>
      </w:r>
      <w:r w:rsidRPr="00B750EE">
        <w:rPr>
          <w:rFonts w:ascii="Times New Roman" w:hAnsi="Times New Roman" w:cs="Times New Roman"/>
          <w:sz w:val="28"/>
          <w:szCs w:val="28"/>
        </w:rPr>
        <w:t xml:space="preserve"> Шпаковского района Ставропольского края, утвержденными решени</w:t>
      </w:r>
      <w:r w:rsidR="0039555F" w:rsidRPr="00B750EE">
        <w:rPr>
          <w:rFonts w:ascii="Times New Roman" w:hAnsi="Times New Roman" w:cs="Times New Roman"/>
          <w:sz w:val="28"/>
          <w:szCs w:val="28"/>
        </w:rPr>
        <w:t>я</w:t>
      </w:r>
      <w:r w:rsidRPr="00B750EE">
        <w:rPr>
          <w:rFonts w:ascii="Times New Roman" w:hAnsi="Times New Roman" w:cs="Times New Roman"/>
          <w:sz w:val="28"/>
          <w:szCs w:val="28"/>
        </w:rPr>
        <w:t>м</w:t>
      </w:r>
      <w:r w:rsidR="0039555F" w:rsidRPr="00B750EE">
        <w:rPr>
          <w:rFonts w:ascii="Times New Roman" w:hAnsi="Times New Roman" w:cs="Times New Roman"/>
          <w:sz w:val="28"/>
          <w:szCs w:val="28"/>
        </w:rPr>
        <w:t>и</w:t>
      </w:r>
      <w:r w:rsidRPr="00B750EE">
        <w:rPr>
          <w:rFonts w:ascii="Times New Roman" w:hAnsi="Times New Roman" w:cs="Times New Roman"/>
          <w:sz w:val="28"/>
          <w:szCs w:val="28"/>
        </w:rPr>
        <w:t xml:space="preserve"> Думы муниципальн</w:t>
      </w:r>
      <w:r w:rsidR="0039555F" w:rsidRPr="00B750EE">
        <w:rPr>
          <w:rFonts w:ascii="Times New Roman" w:hAnsi="Times New Roman" w:cs="Times New Roman"/>
          <w:sz w:val="28"/>
          <w:szCs w:val="28"/>
        </w:rPr>
        <w:t>ых</w:t>
      </w:r>
      <w:r w:rsidRPr="00B750E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9555F" w:rsidRPr="00B750EE">
        <w:rPr>
          <w:rFonts w:ascii="Times New Roman" w:hAnsi="Times New Roman" w:cs="Times New Roman"/>
          <w:sz w:val="28"/>
          <w:szCs w:val="28"/>
        </w:rPr>
        <w:t>й</w:t>
      </w:r>
      <w:r w:rsidRPr="00B750EE">
        <w:rPr>
          <w:rFonts w:ascii="Times New Roman" w:hAnsi="Times New Roman" w:cs="Times New Roman"/>
          <w:sz w:val="28"/>
          <w:szCs w:val="28"/>
        </w:rPr>
        <w:t xml:space="preserve"> Шпаковского района Ставропольского края</w:t>
      </w:r>
      <w:r w:rsidR="00B75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sz w:val="28"/>
          <w:szCs w:val="28"/>
        </w:rPr>
        <w:t>(далее</w:t>
      </w:r>
      <w:proofErr w:type="gramEnd"/>
      <w:r>
        <w:rPr>
          <w:rFonts w:ascii="Times New Roman" w:eastAsia="Arial Unicode MS" w:hAnsi="Times New Roman"/>
          <w:sz w:val="28"/>
          <w:szCs w:val="28"/>
        </w:rPr>
        <w:t xml:space="preserve"> соответственно – объекты недвижимого имущества, Правила благоустройства).</w:t>
      </w:r>
      <w:r>
        <w:rPr>
          <w:rFonts w:ascii="Times New Roman" w:hAnsi="Times New Roman"/>
          <w:sz w:val="28"/>
          <w:szCs w:val="28"/>
        </w:rPr>
        <w:t xml:space="preserve"> Работы по благоустройству осуществляются в соответствии с Правилами благоустройства за счет средств юридических лиц и индивидуальных предпринимателей, в собственности (пользовании) которых находятся указанные объекты, в рамках соглашений между администрацией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39555F" w:rsidRPr="003F4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собственниками (пользователями) в</w:t>
      </w:r>
      <w:r>
        <w:rPr>
          <w:rFonts w:ascii="Times New Roman" w:eastAsia="Arial Unicode MS" w:hAnsi="Times New Roman"/>
          <w:sz w:val="28"/>
          <w:szCs w:val="28"/>
        </w:rPr>
        <w:t xml:space="preserve"> срок не позднее 2024 года.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объектов недвижимого имущества, нуждающихся в благоустройстве в соответствии с заключенными соглашениями, по состоянию на 01.08.2020 года составляет 0 ед.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Адресный перечень объектов недвижимого имущества, которые подлежат благоустройству за счет средств юридических лиц и индивидуальных предпринимателей в 2018 - 2024 годах, приведен в приложении </w:t>
      </w:r>
      <w:r w:rsidRPr="00B7668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программе. 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</w:t>
      </w:r>
      <w:r>
        <w:rPr>
          <w:rFonts w:ascii="Times New Roman" w:hAnsi="Times New Roman" w:cs="Times New Roman"/>
          <w:sz w:val="28"/>
          <w:szCs w:val="28"/>
        </w:rPr>
        <w:lastRenderedPageBreak/>
        <w:t>собственниками (пользователями) указанных домов (собственниками (пользователями) земельных участков) об их благоустройстве не позднее 2024 года в соответствии с Правилами благоустройства (далее – индивидуальные жилые дома).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2831E0" w:rsidRPr="003F4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>расположены индивидуальные жилые дома, не соответствующие Правилам благоустройства.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муниципальной программы осуществляются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2024 года в соответствии с Правилами благоустройства.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B7668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.2020 года </w:t>
      </w:r>
      <w:r>
        <w:rPr>
          <w:rFonts w:ascii="Times New Roman" w:eastAsia="Arial Unicode MS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562FBF" w:rsidRPr="003F4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расположены </w:t>
      </w:r>
      <w:r w:rsidR="00562FBF">
        <w:rPr>
          <w:rFonts w:ascii="Times New Roman" w:eastAsia="Arial Unicode MS" w:hAnsi="Times New Roman"/>
          <w:sz w:val="28"/>
          <w:szCs w:val="28"/>
        </w:rPr>
        <w:t>28699</w:t>
      </w:r>
      <w:r>
        <w:rPr>
          <w:rFonts w:ascii="Times New Roman" w:eastAsia="Arial Unicode MS" w:hAnsi="Times New Roman"/>
          <w:sz w:val="28"/>
          <w:szCs w:val="28"/>
        </w:rPr>
        <w:t xml:space="preserve"> индивидуальных жилых домов, из которых проведена инвентаризация в отношении </w:t>
      </w:r>
      <w:r w:rsidR="00562FBF">
        <w:rPr>
          <w:rFonts w:ascii="Times New Roman" w:eastAsia="Arial Unicode MS" w:hAnsi="Times New Roman"/>
          <w:sz w:val="28"/>
          <w:szCs w:val="28"/>
        </w:rPr>
        <w:t>28699</w:t>
      </w:r>
      <w:r>
        <w:rPr>
          <w:rFonts w:ascii="Times New Roman" w:eastAsia="Arial Unicode MS" w:hAnsi="Times New Roman"/>
          <w:sz w:val="28"/>
          <w:szCs w:val="28"/>
        </w:rPr>
        <w:t xml:space="preserve"> индивидуальных жилых домов, из которых </w:t>
      </w:r>
      <w:r w:rsidR="00562FBF">
        <w:rPr>
          <w:rFonts w:ascii="Times New Roman" w:eastAsia="Arial Unicode MS" w:hAnsi="Times New Roman"/>
          <w:sz w:val="28"/>
          <w:szCs w:val="28"/>
        </w:rPr>
        <w:t>25461</w:t>
      </w:r>
      <w:r>
        <w:rPr>
          <w:rFonts w:ascii="Times New Roman" w:eastAsia="Arial Unicode MS" w:hAnsi="Times New Roman"/>
          <w:sz w:val="28"/>
          <w:szCs w:val="28"/>
        </w:rPr>
        <w:t xml:space="preserve"> ед. признаны соответствующими Правилам благоустройства, </w:t>
      </w:r>
      <w:r w:rsidR="00562FBF">
        <w:rPr>
          <w:rFonts w:ascii="Times New Roman" w:eastAsia="Arial Unicode MS" w:hAnsi="Times New Roman"/>
          <w:sz w:val="28"/>
          <w:szCs w:val="28"/>
        </w:rPr>
        <w:t>3238</w:t>
      </w:r>
      <w:r>
        <w:rPr>
          <w:rFonts w:ascii="Times New Roman" w:eastAsia="Arial Unicode MS" w:hAnsi="Times New Roman"/>
          <w:sz w:val="28"/>
          <w:szCs w:val="28"/>
        </w:rPr>
        <w:t xml:space="preserve"> ед. признаны не соответствующими Правилам благоустройства. Между администрацией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562FBF" w:rsidRPr="003F4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>и 2 (двумя) собственниками индивидуальных жилых домов заключены 2 соглашения о благоустройстве индивидуальных жилых домов об их благоустройстве за счет собственников не позднее 2024 года.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По состоянию на 01.</w:t>
      </w:r>
      <w:r w:rsidR="00B76681">
        <w:rPr>
          <w:rFonts w:ascii="Times New Roman" w:eastAsia="Arial Unicode MS" w:hAnsi="Times New Roman"/>
          <w:sz w:val="28"/>
          <w:szCs w:val="28"/>
        </w:rPr>
        <w:t>12</w:t>
      </w:r>
      <w:r>
        <w:rPr>
          <w:rFonts w:ascii="Times New Roman" w:eastAsia="Arial Unicode MS" w:hAnsi="Times New Roman"/>
          <w:sz w:val="28"/>
          <w:szCs w:val="28"/>
        </w:rPr>
        <w:t xml:space="preserve">.2020 в рамках соглашений приведены в соответствие с Правилами благоустройства </w:t>
      </w:r>
      <w:r w:rsidR="00562FBF">
        <w:rPr>
          <w:rFonts w:ascii="Times New Roman" w:eastAsia="Arial Unicode MS" w:hAnsi="Times New Roman"/>
          <w:sz w:val="28"/>
          <w:szCs w:val="28"/>
        </w:rPr>
        <w:t>25461</w:t>
      </w:r>
      <w:r>
        <w:rPr>
          <w:rFonts w:ascii="Times New Roman" w:eastAsia="Arial Unicode MS" w:hAnsi="Times New Roman"/>
          <w:sz w:val="28"/>
          <w:szCs w:val="28"/>
        </w:rPr>
        <w:t xml:space="preserve"> индивидуальных жилых домов.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Мероприятия по вовлечению граждан, в реализацию мероприятий по благоустройству общественных территорий, а также дворовых территорий.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Для достижения цели национального проекта «Жилье и городская среда» по созданию механизма прямого участия граждан в формировании комфортной городской среды, по увеличению доли граждан, принимающих участие в решении вопросов развития городской среды, до 30 процентов, проводятся мероприятия по вовлечению граждан в реализацию мероприятий по благоустройству общественных территорий, а также дворовых территорий.</w:t>
      </w:r>
      <w:proofErr w:type="gramEnd"/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проведения процедуры общественных обсуждений администрацией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AA6239" w:rsidRPr="003F4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>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общественной комиссией обеспечивается учет предложений заинтересованных лиц о включении дворовой территории, общественной территории в программу.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полномочия общественной комиссии входит осуществление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ходом выполнения программы, включая проведение оценки предложений заинтересованных лиц.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В ходе проведения процедуры общественного обсуждения проекта программы администрация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AA6239" w:rsidRPr="003F4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 xml:space="preserve"> обязана предпринимать необходимые меры для обеспечения участия в обсуждении не менее  </w:t>
      </w:r>
      <w:r w:rsidR="008552B2">
        <w:rPr>
          <w:rFonts w:ascii="Times New Roman" w:hAnsi="Times New Roman"/>
          <w:sz w:val="28"/>
          <w:szCs w:val="28"/>
        </w:rPr>
        <w:t>36922</w:t>
      </w:r>
      <w:r>
        <w:rPr>
          <w:rFonts w:ascii="Times New Roman" w:hAnsi="Times New Roman"/>
          <w:sz w:val="28"/>
          <w:szCs w:val="28"/>
        </w:rPr>
        <w:t xml:space="preserve"> человек, что составляет 30 процентов от общего количества граждан в возрасте от 14 лет, проживающих в </w:t>
      </w:r>
      <w:r>
        <w:rPr>
          <w:rFonts w:ascii="Times New Roman" w:hAnsi="Times New Roman"/>
          <w:iCs/>
          <w:sz w:val="28"/>
          <w:szCs w:val="28"/>
        </w:rPr>
        <w:t>Шпаковско</w:t>
      </w:r>
      <w:r w:rsidR="008552B2">
        <w:rPr>
          <w:rFonts w:ascii="Times New Roman" w:hAnsi="Times New Roman"/>
          <w:iCs/>
          <w:sz w:val="28"/>
          <w:szCs w:val="28"/>
        </w:rPr>
        <w:t>м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E3476D">
        <w:rPr>
          <w:rFonts w:ascii="Times New Roman" w:hAnsi="Times New Roman"/>
          <w:iCs/>
          <w:sz w:val="28"/>
          <w:szCs w:val="28"/>
        </w:rPr>
        <w:t>округе</w:t>
      </w:r>
      <w:bookmarkStart w:id="0" w:name="_GoBack"/>
      <w:bookmarkEnd w:id="0"/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>, а также для увеличения к 2024 году числа участников обсуждения до 30 процентов от</w:t>
      </w:r>
      <w:proofErr w:type="gramEnd"/>
      <w:r>
        <w:rPr>
          <w:rFonts w:ascii="Times New Roman" w:hAnsi="Times New Roman"/>
          <w:sz w:val="28"/>
          <w:szCs w:val="28"/>
        </w:rPr>
        <w:t xml:space="preserve"> общего количества граждан в возрасте от 14 лет, проживающих в </w:t>
      </w:r>
      <w:r>
        <w:rPr>
          <w:rFonts w:ascii="Times New Roman" w:hAnsi="Times New Roman"/>
          <w:iCs/>
          <w:sz w:val="28"/>
          <w:szCs w:val="28"/>
        </w:rPr>
        <w:t>Шпаковско</w:t>
      </w:r>
      <w:r w:rsidR="008552B2">
        <w:rPr>
          <w:rFonts w:ascii="Times New Roman" w:hAnsi="Times New Roman"/>
          <w:iCs/>
          <w:sz w:val="28"/>
          <w:szCs w:val="28"/>
        </w:rPr>
        <w:t>м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E3476D">
        <w:rPr>
          <w:rFonts w:ascii="Times New Roman" w:hAnsi="Times New Roman"/>
          <w:iCs/>
          <w:sz w:val="28"/>
          <w:szCs w:val="28"/>
        </w:rPr>
        <w:t>округе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Помимо этого, </w:t>
      </w:r>
      <w:r w:rsidR="003E0198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iCs/>
          <w:sz w:val="28"/>
          <w:szCs w:val="28"/>
        </w:rPr>
        <w:t>Шпаковск</w:t>
      </w:r>
      <w:r w:rsidR="003E0198">
        <w:rPr>
          <w:rFonts w:ascii="Times New Roman" w:hAnsi="Times New Roman"/>
          <w:iCs/>
          <w:sz w:val="28"/>
          <w:szCs w:val="28"/>
        </w:rPr>
        <w:t xml:space="preserve">ого </w:t>
      </w:r>
      <w:r w:rsidR="003E0198" w:rsidRPr="003F4438">
        <w:rPr>
          <w:rFonts w:ascii="Times New Roman" w:hAnsi="Times New Roman" w:cs="Times New Roman"/>
          <w:sz w:val="28"/>
          <w:szCs w:val="28"/>
        </w:rPr>
        <w:t>муниципально</w:t>
      </w:r>
      <w:r w:rsidR="003E0198">
        <w:rPr>
          <w:rFonts w:ascii="Times New Roman" w:hAnsi="Times New Roman" w:cs="Times New Roman"/>
          <w:sz w:val="28"/>
          <w:szCs w:val="28"/>
        </w:rPr>
        <w:t xml:space="preserve">го </w:t>
      </w:r>
      <w:r w:rsidR="003E0198" w:rsidRPr="003F4438">
        <w:rPr>
          <w:rFonts w:ascii="Times New Roman" w:hAnsi="Times New Roman" w:cs="Times New Roman"/>
          <w:sz w:val="28"/>
          <w:szCs w:val="28"/>
        </w:rPr>
        <w:t>окру</w:t>
      </w:r>
      <w:r w:rsidR="003E0198"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sz w:val="28"/>
          <w:szCs w:val="28"/>
        </w:rPr>
        <w:t xml:space="preserve"> и общественной комиссией обеспечивается </w:t>
      </w:r>
      <w:r>
        <w:rPr>
          <w:rFonts w:ascii="Times New Roman" w:hAnsi="Times New Roman"/>
          <w:sz w:val="28"/>
          <w:szCs w:val="28"/>
        </w:rPr>
        <w:t xml:space="preserve">актуализация муниципальных программ по результатам проведения рейтингового голосования по выбору общественных территорий (далее – голосование). </w:t>
      </w:r>
      <w:proofErr w:type="gramStart"/>
      <w:r>
        <w:rPr>
          <w:rFonts w:ascii="Times New Roman" w:hAnsi="Times New Roman"/>
          <w:sz w:val="28"/>
          <w:szCs w:val="28"/>
        </w:rPr>
        <w:t>Голосование проводится в соответствии с Порядком проведения рейтингового голосования по выбору проектов благоустройства общественных территорий муниципальных образований Ставропольского края, подлежащих благоустройству в первоочередном порядке в соответствии с муниципальными программами муниципальных образований Ставропольского края, предусматривающими мероприятия по формированию современной городской среды в Ставропольском крае, утвержденным постановлением Правительства Ставропольского края от 31 января 2019 г. № 37-п «О некоторых мерах по организации рейтингового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голосования по формированию современной городской среды в Ставропольском крае» и муниципальными правовыми актами.</w:t>
      </w:r>
    </w:p>
    <w:p w:rsidR="009641CA" w:rsidRDefault="009641CA" w:rsidP="009641CA">
      <w:pPr>
        <w:pStyle w:val="ConsPlusNormal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целях достижения показателя национального проекта «Жилье и городская среда» «Доля граждан, принявших участие в решении вопросов развития городской среды от общего количества граждан в возрасте от                   14 лет, проживающих в муниципальных образованиях, на территории которых реализуются проекты по созданию комфортной городской среды»</w:t>
      </w:r>
      <w:r>
        <w:rPr>
          <w:rFonts w:ascii="Times New Roman" w:hAnsi="Times New Roman"/>
          <w:sz w:val="28"/>
          <w:szCs w:val="28"/>
        </w:rPr>
        <w:br/>
        <w:t xml:space="preserve">запланировано обеспечение участия в голосовании в 2024 году                         </w:t>
      </w:r>
      <w:r w:rsidR="00E92640">
        <w:rPr>
          <w:rFonts w:ascii="Times New Roman" w:hAnsi="Times New Roman"/>
          <w:sz w:val="28"/>
          <w:szCs w:val="28"/>
        </w:rPr>
        <w:t>36922</w:t>
      </w:r>
      <w:r>
        <w:rPr>
          <w:rFonts w:ascii="Times New Roman" w:hAnsi="Times New Roman"/>
          <w:sz w:val="28"/>
          <w:szCs w:val="28"/>
        </w:rPr>
        <w:t xml:space="preserve"> граждан, в возрасте от 14 лет, проживающих на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территории </w:t>
      </w:r>
      <w:r>
        <w:rPr>
          <w:rFonts w:ascii="Times New Roman" w:hAnsi="Times New Roman"/>
          <w:iCs/>
          <w:sz w:val="28"/>
          <w:szCs w:val="28"/>
        </w:rPr>
        <w:t xml:space="preserve">Шпаковского </w:t>
      </w:r>
      <w:r w:rsidR="00E92640" w:rsidRPr="003F4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i/>
          <w:sz w:val="28"/>
          <w:szCs w:val="28"/>
          <w:u w:val="single"/>
        </w:rPr>
        <w:t>,</w:t>
      </w:r>
      <w:r>
        <w:rPr>
          <w:rFonts w:ascii="Times New Roman" w:eastAsia="Arial Unicode MS" w:hAnsi="Times New Roman"/>
          <w:sz w:val="28"/>
          <w:szCs w:val="28"/>
        </w:rPr>
        <w:t xml:space="preserve"> что составляет 30 процентов общей численности граждан </w:t>
      </w:r>
      <w:r>
        <w:rPr>
          <w:rFonts w:ascii="Times New Roman" w:hAnsi="Times New Roman"/>
          <w:sz w:val="28"/>
          <w:szCs w:val="28"/>
        </w:rPr>
        <w:t xml:space="preserve">в возрасте от 14 лет, проживающих на территории </w:t>
      </w:r>
      <w:r>
        <w:rPr>
          <w:rFonts w:ascii="Times New Roman" w:hAnsi="Times New Roman"/>
          <w:iCs/>
          <w:sz w:val="28"/>
          <w:szCs w:val="28"/>
        </w:rPr>
        <w:t xml:space="preserve"> Шпаковского </w:t>
      </w:r>
      <w:r w:rsidR="00E92640"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iCs/>
          <w:sz w:val="28"/>
          <w:szCs w:val="28"/>
        </w:rPr>
        <w:t xml:space="preserve"> Ставропольского края</w:t>
      </w:r>
      <w:r>
        <w:rPr>
          <w:rFonts w:ascii="Times New Roman" w:eastAsia="Arial Unicode MS" w:hAnsi="Times New Roman"/>
          <w:i/>
          <w:sz w:val="28"/>
          <w:szCs w:val="28"/>
        </w:rPr>
        <w:t>.</w:t>
      </w:r>
    </w:p>
    <w:p w:rsidR="008E7C16" w:rsidRPr="008E7C16" w:rsidRDefault="008E7C16" w:rsidP="008E7C16">
      <w:pPr>
        <w:ind w:firstLine="822"/>
        <w:jc w:val="both"/>
        <w:rPr>
          <w:sz w:val="28"/>
          <w:szCs w:val="28"/>
        </w:rPr>
      </w:pPr>
    </w:p>
    <w:sectPr w:rsidR="008E7C16" w:rsidRPr="008E7C16" w:rsidSect="0080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474E"/>
    <w:multiLevelType w:val="hybridMultilevel"/>
    <w:tmpl w:val="9E4A1C12"/>
    <w:lvl w:ilvl="0" w:tplc="3DD46CD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6538A">
      <w:start w:val="1"/>
      <w:numFmt w:val="lowerLetter"/>
      <w:lvlText w:val="%2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2876B0">
      <w:start w:val="1"/>
      <w:numFmt w:val="lowerRoman"/>
      <w:lvlText w:val="%3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22C6C2">
      <w:start w:val="1"/>
      <w:numFmt w:val="decimal"/>
      <w:lvlText w:val="%4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F2B8B2">
      <w:start w:val="1"/>
      <w:numFmt w:val="lowerLetter"/>
      <w:lvlText w:val="%5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C0F910">
      <w:start w:val="1"/>
      <w:numFmt w:val="lowerRoman"/>
      <w:lvlText w:val="%6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EE7D78">
      <w:start w:val="1"/>
      <w:numFmt w:val="decimal"/>
      <w:lvlText w:val="%7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B40FE2">
      <w:start w:val="1"/>
      <w:numFmt w:val="lowerLetter"/>
      <w:lvlText w:val="%8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0E750E">
      <w:start w:val="1"/>
      <w:numFmt w:val="lowerRoman"/>
      <w:lvlText w:val="%9"/>
      <w:lvlJc w:val="left"/>
      <w:pPr>
        <w:ind w:left="6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9865A1E"/>
    <w:multiLevelType w:val="multilevel"/>
    <w:tmpl w:val="B7D88E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800"/>
    <w:rsid w:val="00007CD9"/>
    <w:rsid w:val="000212B3"/>
    <w:rsid w:val="00023722"/>
    <w:rsid w:val="00031E25"/>
    <w:rsid w:val="00056BB7"/>
    <w:rsid w:val="0006274B"/>
    <w:rsid w:val="00093716"/>
    <w:rsid w:val="000E6747"/>
    <w:rsid w:val="000F34F4"/>
    <w:rsid w:val="000F7523"/>
    <w:rsid w:val="001A3D4D"/>
    <w:rsid w:val="001C206F"/>
    <w:rsid w:val="00282B2B"/>
    <w:rsid w:val="002831E0"/>
    <w:rsid w:val="00283308"/>
    <w:rsid w:val="002A0184"/>
    <w:rsid w:val="002B141D"/>
    <w:rsid w:val="002D68B5"/>
    <w:rsid w:val="003650B0"/>
    <w:rsid w:val="00366AF3"/>
    <w:rsid w:val="0037357D"/>
    <w:rsid w:val="0039555F"/>
    <w:rsid w:val="003D52CF"/>
    <w:rsid w:val="003E0198"/>
    <w:rsid w:val="003F4438"/>
    <w:rsid w:val="004B04C6"/>
    <w:rsid w:val="004F2D0A"/>
    <w:rsid w:val="005570B9"/>
    <w:rsid w:val="00562FBF"/>
    <w:rsid w:val="005B5817"/>
    <w:rsid w:val="005C71E2"/>
    <w:rsid w:val="005E2DF4"/>
    <w:rsid w:val="005F4B28"/>
    <w:rsid w:val="006177EB"/>
    <w:rsid w:val="00675616"/>
    <w:rsid w:val="006C641B"/>
    <w:rsid w:val="007055BA"/>
    <w:rsid w:val="00721A28"/>
    <w:rsid w:val="00724AD0"/>
    <w:rsid w:val="0073713B"/>
    <w:rsid w:val="00761F07"/>
    <w:rsid w:val="00766B90"/>
    <w:rsid w:val="007A716A"/>
    <w:rsid w:val="007F24AA"/>
    <w:rsid w:val="00806282"/>
    <w:rsid w:val="008115D1"/>
    <w:rsid w:val="00817634"/>
    <w:rsid w:val="0084700B"/>
    <w:rsid w:val="008552B2"/>
    <w:rsid w:val="00890029"/>
    <w:rsid w:val="008B6F9C"/>
    <w:rsid w:val="008D60A5"/>
    <w:rsid w:val="008D6C10"/>
    <w:rsid w:val="008E3E44"/>
    <w:rsid w:val="008E7C16"/>
    <w:rsid w:val="00933CA3"/>
    <w:rsid w:val="00957562"/>
    <w:rsid w:val="009641CA"/>
    <w:rsid w:val="009719E3"/>
    <w:rsid w:val="00973367"/>
    <w:rsid w:val="0097743F"/>
    <w:rsid w:val="009C599C"/>
    <w:rsid w:val="00A37E1E"/>
    <w:rsid w:val="00A577AA"/>
    <w:rsid w:val="00A61C92"/>
    <w:rsid w:val="00A773E7"/>
    <w:rsid w:val="00A81193"/>
    <w:rsid w:val="00A85222"/>
    <w:rsid w:val="00A8549F"/>
    <w:rsid w:val="00AA579B"/>
    <w:rsid w:val="00AA6239"/>
    <w:rsid w:val="00AA6AA1"/>
    <w:rsid w:val="00AD17D2"/>
    <w:rsid w:val="00AD5894"/>
    <w:rsid w:val="00B27159"/>
    <w:rsid w:val="00B750EE"/>
    <w:rsid w:val="00B76681"/>
    <w:rsid w:val="00BF3F38"/>
    <w:rsid w:val="00BF47B6"/>
    <w:rsid w:val="00C0219A"/>
    <w:rsid w:val="00C17BF9"/>
    <w:rsid w:val="00C424B4"/>
    <w:rsid w:val="00C671E0"/>
    <w:rsid w:val="00CA5503"/>
    <w:rsid w:val="00CB50F6"/>
    <w:rsid w:val="00CB7E36"/>
    <w:rsid w:val="00CC2F6F"/>
    <w:rsid w:val="00CC2FEC"/>
    <w:rsid w:val="00D23044"/>
    <w:rsid w:val="00D255A6"/>
    <w:rsid w:val="00D746E1"/>
    <w:rsid w:val="00DE5800"/>
    <w:rsid w:val="00DE738D"/>
    <w:rsid w:val="00DF2B61"/>
    <w:rsid w:val="00E3476D"/>
    <w:rsid w:val="00E92640"/>
    <w:rsid w:val="00EB3800"/>
    <w:rsid w:val="00EE76CD"/>
    <w:rsid w:val="00EF4C36"/>
    <w:rsid w:val="00F565EF"/>
    <w:rsid w:val="00F81F25"/>
    <w:rsid w:val="00FA1C27"/>
    <w:rsid w:val="00FC6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E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E58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E5800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F2D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E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E58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E5800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F2D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55;&#1088;&#1086;&#1075;&#1088;&#1072;&#1084;&#1084;&#1099;\&#1055;&#1088;&#1086;&#1075;&#1088;&#1072;&#1084;&#1084;&#1099;%20&#1084;&#1091;&#1085;&#1080;&#1094;&#1080;&#1087;&#1072;&#1083;&#1080;&#1090;&#1077;&#1090;&#1086;&#1074;\&#1052;&#1048;&#1093;&#1072;&#1081;&#1083;&#1086;&#1074;&#1089;&#1082;\&#1064;&#1072;&#1073;&#1083;&#1086;&#1085;%20&#1084;&#1091;&#1085;&#1080;&#1094;&#1080;&#1087;&#1072;&#1083;&#1100;&#1085;&#1086;&#1081;%20&#1087;&#1088;&#1086;&#1075;&#1088;&#1072;&#1084;&#1084;&#1099;%20&#1060;&#1050;&#1043;&#1057;%2018-24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14</Pages>
  <Words>4727</Words>
  <Characters>26950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Олиференко Любовь Валентиновна</dc:creator>
  <cp:keywords/>
  <dc:description/>
  <cp:lastModifiedBy>Олиференко Любовь Валентиновна</cp:lastModifiedBy>
  <cp:revision>49</cp:revision>
  <cp:lastPrinted>2020-09-27T16:20:00Z</cp:lastPrinted>
  <dcterms:created xsi:type="dcterms:W3CDTF">2020-09-23T09:40:00Z</dcterms:created>
  <dcterms:modified xsi:type="dcterms:W3CDTF">2020-11-03T07:06:00Z</dcterms:modified>
</cp:coreProperties>
</file>